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52EF8" w:rsidRPr="00252EF8" w:rsidRDefault="00252EF8" w:rsidP="00252EF8">
      <w:pPr>
        <w:pStyle w:val="Titre"/>
      </w:pPr>
      <w:bookmarkStart w:id="0" w:name="_Toc370292518"/>
      <w:bookmarkStart w:id="1" w:name="_Toc370292831"/>
      <w:bookmarkStart w:id="2" w:name="_Toc370294382"/>
      <w:bookmarkStart w:id="3" w:name="_Toc370323949"/>
      <w:r>
        <w:t>La s</w:t>
      </w:r>
      <w:r w:rsidRPr="00252EF8">
        <w:t>écurité</w:t>
      </w:r>
      <w:bookmarkEnd w:id="0"/>
      <w:bookmarkEnd w:id="1"/>
      <w:bookmarkEnd w:id="2"/>
      <w:bookmarkEnd w:id="3"/>
      <w:r w:rsidR="005902DE">
        <w:t xml:space="preserve"> </w:t>
      </w:r>
      <w:r>
        <w:t>des biens</w:t>
      </w:r>
    </w:p>
    <w:p w:rsidR="00252EF8" w:rsidRDefault="00252EF8" w:rsidP="00252EF8">
      <w:pPr>
        <w:pStyle w:val="Sansinterligne"/>
        <w:pBdr>
          <w:top w:val="single" w:sz="4" w:space="1" w:color="auto"/>
          <w:left w:val="single" w:sz="4" w:space="4" w:color="auto"/>
          <w:bottom w:val="single" w:sz="4" w:space="1" w:color="auto"/>
          <w:right w:val="single" w:sz="4" w:space="4" w:color="auto"/>
        </w:pBdr>
      </w:pPr>
      <w:r w:rsidRPr="0056103E">
        <w:rPr>
          <w:b/>
          <w:color w:val="0070C0"/>
        </w:rPr>
        <w:t>Situation décle</w:t>
      </w:r>
      <w:r>
        <w:rPr>
          <w:b/>
          <w:color w:val="0070C0"/>
        </w:rPr>
        <w:t>n</w:t>
      </w:r>
      <w:r w:rsidRPr="0056103E">
        <w:rPr>
          <w:b/>
          <w:color w:val="0070C0"/>
        </w:rPr>
        <w:t>chante :</w:t>
      </w:r>
      <w:r w:rsidRPr="0056103E">
        <w:rPr>
          <w:color w:val="0070C0"/>
        </w:rPr>
        <w:t xml:space="preserve"> </w:t>
      </w:r>
      <w:r>
        <w:t>Les voisins, qui étaient partis faire des courses, ont été cambriolés. Les voleurs ont cassé une porte fenêtre pour entrer. Ils ont emporté le téléviseur, l’ordinateur portable de la grande sœur, la ps3 du petit frère et les bijoux de la mère….</w:t>
      </w:r>
    </w:p>
    <w:p w:rsidR="00252EF8" w:rsidRDefault="00252EF8" w:rsidP="00252EF8">
      <w:pPr>
        <w:pStyle w:val="Sansinterligne"/>
        <w:pBdr>
          <w:top w:val="single" w:sz="4" w:space="1" w:color="auto"/>
          <w:left w:val="single" w:sz="4" w:space="4" w:color="auto"/>
          <w:bottom w:val="single" w:sz="4" w:space="1" w:color="auto"/>
          <w:right w:val="single" w:sz="4" w:space="4" w:color="auto"/>
        </w:pBdr>
      </w:pPr>
      <w:r>
        <w:t>Comment faire pour que cela ne se reproduise plus ?</w:t>
      </w:r>
    </w:p>
    <w:p w:rsidR="00252EF8" w:rsidRPr="00252EF8" w:rsidRDefault="00252EF8" w:rsidP="00252EF8">
      <w:pPr>
        <w:pStyle w:val="Titre"/>
        <w:rPr>
          <w:sz w:val="32"/>
        </w:rPr>
      </w:pPr>
    </w:p>
    <w:p w:rsidR="00252EF8" w:rsidRDefault="00252EF8" w:rsidP="00252EF8">
      <w:pPr>
        <w:pStyle w:val="Titre"/>
      </w:pPr>
      <w:r>
        <w:t>Les programmes</w:t>
      </w:r>
    </w:p>
    <w:p w:rsidR="00252EF8" w:rsidRDefault="00252EF8" w:rsidP="00252EF8">
      <w:pPr>
        <w:pStyle w:val="Titre2"/>
      </w:pPr>
      <w:r>
        <w:t>Validations possibles avec Home I/O du programme de technologie de 4°</w:t>
      </w:r>
    </w:p>
    <w:p w:rsidR="00252EF8" w:rsidRPr="00B8763E" w:rsidRDefault="00252EF8" w:rsidP="00252EF8">
      <w:r>
        <w:t xml:space="preserve">Texte de référence : arrêté du 9 juillet 2008 </w:t>
      </w:r>
      <w:hyperlink r:id="rId6" w:tgtFrame="_blank" w:history="1">
        <w:r>
          <w:rPr>
            <w:rStyle w:val="AcronymeHTML"/>
            <w:color w:val="0000FF"/>
            <w:u w:val="single"/>
          </w:rPr>
          <w:t>BO</w:t>
        </w:r>
        <w:r>
          <w:rPr>
            <w:rStyle w:val="Lienhypertexte"/>
          </w:rPr>
          <w:t xml:space="preserve"> spécial n°6 du 28 août 2008</w:t>
        </w:r>
      </w:hyperlink>
    </w:p>
    <w:p w:rsidR="00252EF8" w:rsidRDefault="00252EF8" w:rsidP="00252EF8">
      <w:pPr>
        <w:pStyle w:val="Sansinterligne"/>
      </w:pPr>
    </w:p>
    <w:tbl>
      <w:tblPr>
        <w:tblW w:w="10080" w:type="dxa"/>
        <w:tblInd w:w="55" w:type="dxa"/>
        <w:tblCellMar>
          <w:left w:w="70" w:type="dxa"/>
          <w:right w:w="70" w:type="dxa"/>
        </w:tblCellMar>
        <w:tblLook w:val="04A0" w:firstRow="1" w:lastRow="0" w:firstColumn="1" w:lastColumn="0" w:noHBand="0" w:noVBand="1"/>
      </w:tblPr>
      <w:tblGrid>
        <w:gridCol w:w="951"/>
        <w:gridCol w:w="3884"/>
        <w:gridCol w:w="425"/>
        <w:gridCol w:w="4820"/>
      </w:tblGrid>
      <w:tr w:rsidR="00252EF8" w:rsidRPr="00B3766E" w:rsidTr="00252EF8">
        <w:trPr>
          <w:trHeight w:val="480"/>
        </w:trPr>
        <w:tc>
          <w:tcPr>
            <w:tcW w:w="951" w:type="dxa"/>
            <w:tcBorders>
              <w:top w:val="single" w:sz="4" w:space="0" w:color="000000"/>
              <w:left w:val="single" w:sz="4" w:space="0" w:color="000000"/>
              <w:bottom w:val="single" w:sz="4" w:space="0" w:color="000000"/>
              <w:right w:val="single" w:sz="4" w:space="0" w:color="000000"/>
            </w:tcBorders>
            <w:shd w:val="clear" w:color="000000" w:fill="FFFF99"/>
            <w:noWrap/>
            <w:vAlign w:val="center"/>
            <w:hideMark/>
          </w:tcPr>
          <w:p w:rsidR="00252EF8" w:rsidRPr="00B3766E" w:rsidRDefault="00252EF8" w:rsidP="00252EF8">
            <w:pPr>
              <w:spacing w:after="0" w:line="240" w:lineRule="auto"/>
              <w:jc w:val="center"/>
              <w:rPr>
                <w:rFonts w:ascii="Arial" w:eastAsia="Times New Roman" w:hAnsi="Arial" w:cs="Arial"/>
                <w:b/>
                <w:bCs/>
                <w:sz w:val="20"/>
                <w:szCs w:val="20"/>
                <w:lang w:eastAsia="fr-FR"/>
              </w:rPr>
            </w:pPr>
            <w:r w:rsidRPr="00B3766E">
              <w:rPr>
                <w:rFonts w:ascii="Arial" w:eastAsia="Times New Roman" w:hAnsi="Arial" w:cs="Arial"/>
                <w:b/>
                <w:bCs/>
                <w:sz w:val="20"/>
                <w:szCs w:val="20"/>
                <w:lang w:eastAsia="fr-FR"/>
              </w:rPr>
              <w:t>4ACOT1</w:t>
            </w:r>
          </w:p>
        </w:tc>
        <w:tc>
          <w:tcPr>
            <w:tcW w:w="3884" w:type="dxa"/>
            <w:vMerge w:val="restart"/>
            <w:tcBorders>
              <w:top w:val="single" w:sz="4" w:space="0" w:color="000000"/>
              <w:left w:val="nil"/>
              <w:right w:val="single" w:sz="4" w:space="0" w:color="000000"/>
            </w:tcBorders>
            <w:shd w:val="clear" w:color="000000" w:fill="FFFF99"/>
            <w:vAlign w:val="center"/>
            <w:hideMark/>
          </w:tcPr>
          <w:p w:rsidR="00252EF8" w:rsidRPr="00B3766E" w:rsidRDefault="00252EF8" w:rsidP="00252EF8">
            <w:pPr>
              <w:spacing w:after="0" w:line="240" w:lineRule="auto"/>
              <w:rPr>
                <w:rFonts w:ascii="Arial" w:eastAsia="Times New Roman" w:hAnsi="Arial" w:cs="Arial"/>
                <w:sz w:val="18"/>
                <w:szCs w:val="18"/>
                <w:lang w:eastAsia="fr-FR"/>
              </w:rPr>
            </w:pPr>
            <w:r w:rsidRPr="00B3766E">
              <w:rPr>
                <w:rFonts w:ascii="Arial" w:eastAsia="Times New Roman" w:hAnsi="Arial" w:cs="Arial"/>
                <w:sz w:val="18"/>
                <w:szCs w:val="18"/>
                <w:lang w:eastAsia="fr-FR"/>
              </w:rPr>
              <w:t>Représentation fonctionnelle.</w:t>
            </w:r>
          </w:p>
          <w:p w:rsidR="00252EF8" w:rsidRPr="00B3766E" w:rsidRDefault="00252EF8" w:rsidP="00252EF8">
            <w:pPr>
              <w:spacing w:after="0" w:line="240" w:lineRule="auto"/>
              <w:rPr>
                <w:rFonts w:ascii="Arial" w:eastAsia="Times New Roman" w:hAnsi="Arial" w:cs="Arial"/>
                <w:sz w:val="18"/>
                <w:szCs w:val="18"/>
                <w:lang w:eastAsia="fr-FR"/>
              </w:rPr>
            </w:pPr>
          </w:p>
        </w:tc>
        <w:tc>
          <w:tcPr>
            <w:tcW w:w="425" w:type="dxa"/>
            <w:tcBorders>
              <w:top w:val="single" w:sz="4" w:space="0" w:color="000000"/>
              <w:left w:val="nil"/>
              <w:bottom w:val="single" w:sz="4" w:space="0" w:color="000000"/>
              <w:right w:val="single" w:sz="4" w:space="0" w:color="000000"/>
            </w:tcBorders>
            <w:shd w:val="clear" w:color="000000" w:fill="FFFF99"/>
            <w:noWrap/>
            <w:vAlign w:val="center"/>
            <w:hideMark/>
          </w:tcPr>
          <w:p w:rsidR="00252EF8" w:rsidRPr="00B3766E" w:rsidRDefault="00252EF8" w:rsidP="00252EF8">
            <w:pPr>
              <w:spacing w:after="0" w:line="240" w:lineRule="auto"/>
              <w:jc w:val="center"/>
              <w:rPr>
                <w:rFonts w:ascii="Arial" w:eastAsia="Times New Roman" w:hAnsi="Arial" w:cs="Arial"/>
                <w:b/>
                <w:bCs/>
                <w:sz w:val="20"/>
                <w:szCs w:val="20"/>
                <w:lang w:eastAsia="fr-FR"/>
              </w:rPr>
            </w:pPr>
            <w:r w:rsidRPr="00B3766E">
              <w:rPr>
                <w:rFonts w:ascii="Arial" w:eastAsia="Times New Roman" w:hAnsi="Arial" w:cs="Arial"/>
                <w:b/>
                <w:bCs/>
                <w:sz w:val="20"/>
                <w:szCs w:val="20"/>
                <w:lang w:eastAsia="fr-FR"/>
              </w:rPr>
              <w:t>1</w:t>
            </w:r>
          </w:p>
        </w:tc>
        <w:tc>
          <w:tcPr>
            <w:tcW w:w="4820" w:type="dxa"/>
            <w:tcBorders>
              <w:top w:val="single" w:sz="4" w:space="0" w:color="000000"/>
              <w:left w:val="nil"/>
              <w:bottom w:val="single" w:sz="4" w:space="0" w:color="000000"/>
              <w:right w:val="nil"/>
            </w:tcBorders>
            <w:shd w:val="clear" w:color="000000" w:fill="FFFF99"/>
            <w:vAlign w:val="center"/>
            <w:hideMark/>
          </w:tcPr>
          <w:p w:rsidR="00252EF8" w:rsidRPr="00B3766E" w:rsidRDefault="00252EF8" w:rsidP="00252EF8">
            <w:pPr>
              <w:spacing w:after="0" w:line="240" w:lineRule="auto"/>
              <w:rPr>
                <w:rFonts w:ascii="Arial" w:eastAsia="Times New Roman" w:hAnsi="Arial" w:cs="Arial"/>
                <w:sz w:val="18"/>
                <w:szCs w:val="18"/>
                <w:lang w:eastAsia="fr-FR"/>
              </w:rPr>
            </w:pPr>
            <w:r w:rsidRPr="00B3766E">
              <w:rPr>
                <w:rFonts w:ascii="Arial" w:eastAsia="Times New Roman" w:hAnsi="Arial" w:cs="Arial"/>
                <w:sz w:val="18"/>
                <w:szCs w:val="18"/>
                <w:lang w:eastAsia="fr-FR"/>
              </w:rPr>
              <w:t>Décrire sous forme schématique, le fonctionnement de l’objet technique.</w:t>
            </w:r>
          </w:p>
        </w:tc>
      </w:tr>
      <w:tr w:rsidR="00252EF8" w:rsidRPr="00B3766E" w:rsidTr="00252EF8">
        <w:trPr>
          <w:trHeight w:val="480"/>
        </w:trPr>
        <w:tc>
          <w:tcPr>
            <w:tcW w:w="951" w:type="dxa"/>
            <w:tcBorders>
              <w:top w:val="nil"/>
              <w:left w:val="single" w:sz="4" w:space="0" w:color="000000"/>
              <w:bottom w:val="single" w:sz="4" w:space="0" w:color="000000"/>
              <w:right w:val="single" w:sz="4" w:space="0" w:color="000000"/>
            </w:tcBorders>
            <w:shd w:val="clear" w:color="000000" w:fill="FFFF99"/>
            <w:noWrap/>
            <w:vAlign w:val="center"/>
            <w:hideMark/>
          </w:tcPr>
          <w:p w:rsidR="00252EF8" w:rsidRPr="00B3766E" w:rsidRDefault="00252EF8" w:rsidP="00252EF8">
            <w:pPr>
              <w:spacing w:after="0" w:line="240" w:lineRule="auto"/>
              <w:jc w:val="center"/>
              <w:rPr>
                <w:rFonts w:ascii="Arial" w:eastAsia="Times New Roman" w:hAnsi="Arial" w:cs="Arial"/>
                <w:b/>
                <w:bCs/>
                <w:sz w:val="20"/>
                <w:szCs w:val="20"/>
                <w:lang w:eastAsia="fr-FR"/>
              </w:rPr>
            </w:pPr>
            <w:r w:rsidRPr="00B3766E">
              <w:rPr>
                <w:rFonts w:ascii="Arial" w:eastAsia="Times New Roman" w:hAnsi="Arial" w:cs="Arial"/>
                <w:b/>
                <w:bCs/>
                <w:sz w:val="20"/>
                <w:szCs w:val="20"/>
                <w:lang w:eastAsia="fr-FR"/>
              </w:rPr>
              <w:t>4ACOT2</w:t>
            </w:r>
          </w:p>
        </w:tc>
        <w:tc>
          <w:tcPr>
            <w:tcW w:w="3884" w:type="dxa"/>
            <w:vMerge/>
            <w:tcBorders>
              <w:left w:val="nil"/>
              <w:right w:val="single" w:sz="4" w:space="0" w:color="000000"/>
            </w:tcBorders>
            <w:shd w:val="clear" w:color="000000" w:fill="FFFF99"/>
            <w:vAlign w:val="center"/>
            <w:hideMark/>
          </w:tcPr>
          <w:p w:rsidR="00252EF8" w:rsidRPr="00B3766E" w:rsidRDefault="00252EF8" w:rsidP="00252EF8">
            <w:pPr>
              <w:spacing w:after="0" w:line="240" w:lineRule="auto"/>
              <w:rPr>
                <w:rFonts w:ascii="Arial" w:eastAsia="Times New Roman" w:hAnsi="Arial" w:cs="Arial"/>
                <w:sz w:val="18"/>
                <w:szCs w:val="18"/>
                <w:lang w:eastAsia="fr-FR"/>
              </w:rPr>
            </w:pPr>
          </w:p>
        </w:tc>
        <w:tc>
          <w:tcPr>
            <w:tcW w:w="425" w:type="dxa"/>
            <w:tcBorders>
              <w:top w:val="nil"/>
              <w:left w:val="nil"/>
              <w:bottom w:val="single" w:sz="4" w:space="0" w:color="000000"/>
              <w:right w:val="single" w:sz="4" w:space="0" w:color="000000"/>
            </w:tcBorders>
            <w:shd w:val="clear" w:color="000000" w:fill="FFFF99"/>
            <w:noWrap/>
            <w:vAlign w:val="center"/>
            <w:hideMark/>
          </w:tcPr>
          <w:p w:rsidR="00252EF8" w:rsidRPr="00B3766E" w:rsidRDefault="00252EF8" w:rsidP="00252EF8">
            <w:pPr>
              <w:spacing w:after="0" w:line="240" w:lineRule="auto"/>
              <w:jc w:val="center"/>
              <w:rPr>
                <w:rFonts w:ascii="Arial" w:eastAsia="Times New Roman" w:hAnsi="Arial" w:cs="Arial"/>
                <w:b/>
                <w:bCs/>
                <w:sz w:val="20"/>
                <w:szCs w:val="20"/>
                <w:lang w:eastAsia="fr-FR"/>
              </w:rPr>
            </w:pPr>
            <w:r w:rsidRPr="00B3766E">
              <w:rPr>
                <w:rFonts w:ascii="Arial" w:eastAsia="Times New Roman" w:hAnsi="Arial" w:cs="Arial"/>
                <w:b/>
                <w:bCs/>
                <w:sz w:val="20"/>
                <w:szCs w:val="20"/>
                <w:lang w:eastAsia="fr-FR"/>
              </w:rPr>
              <w:t>2</w:t>
            </w:r>
          </w:p>
        </w:tc>
        <w:tc>
          <w:tcPr>
            <w:tcW w:w="4820" w:type="dxa"/>
            <w:tcBorders>
              <w:top w:val="nil"/>
              <w:left w:val="nil"/>
              <w:bottom w:val="single" w:sz="4" w:space="0" w:color="000000"/>
              <w:right w:val="nil"/>
            </w:tcBorders>
            <w:shd w:val="clear" w:color="000000" w:fill="FFFF99"/>
            <w:vAlign w:val="center"/>
            <w:hideMark/>
          </w:tcPr>
          <w:p w:rsidR="00252EF8" w:rsidRPr="00B3766E" w:rsidRDefault="00252EF8" w:rsidP="00252EF8">
            <w:pPr>
              <w:spacing w:after="0" w:line="240" w:lineRule="auto"/>
              <w:rPr>
                <w:rFonts w:ascii="Arial" w:eastAsia="Times New Roman" w:hAnsi="Arial" w:cs="Arial"/>
                <w:sz w:val="18"/>
                <w:szCs w:val="18"/>
                <w:lang w:eastAsia="fr-FR"/>
              </w:rPr>
            </w:pPr>
            <w:r w:rsidRPr="00B3766E">
              <w:rPr>
                <w:rFonts w:ascii="Arial" w:eastAsia="Times New Roman" w:hAnsi="Arial" w:cs="Arial"/>
                <w:sz w:val="18"/>
                <w:szCs w:val="18"/>
                <w:lang w:eastAsia="fr-FR"/>
              </w:rPr>
              <w:t>Associer à chaque bloc fonctionnel les composants réalisant une fonction.</w:t>
            </w:r>
          </w:p>
        </w:tc>
      </w:tr>
      <w:tr w:rsidR="00252EF8" w:rsidRPr="00B3766E" w:rsidTr="00252EF8">
        <w:trPr>
          <w:trHeight w:val="480"/>
        </w:trPr>
        <w:tc>
          <w:tcPr>
            <w:tcW w:w="951" w:type="dxa"/>
            <w:tcBorders>
              <w:top w:val="nil"/>
              <w:left w:val="single" w:sz="4" w:space="0" w:color="000000"/>
              <w:bottom w:val="single" w:sz="4" w:space="0" w:color="000000"/>
              <w:right w:val="single" w:sz="4" w:space="0" w:color="000000"/>
            </w:tcBorders>
            <w:shd w:val="clear" w:color="000000" w:fill="FFFF99"/>
            <w:noWrap/>
            <w:vAlign w:val="center"/>
            <w:hideMark/>
          </w:tcPr>
          <w:p w:rsidR="00252EF8" w:rsidRPr="00B3766E" w:rsidRDefault="00252EF8" w:rsidP="00252EF8">
            <w:pPr>
              <w:spacing w:after="0" w:line="240" w:lineRule="auto"/>
              <w:jc w:val="center"/>
              <w:rPr>
                <w:rFonts w:ascii="Arial" w:eastAsia="Times New Roman" w:hAnsi="Arial" w:cs="Arial"/>
                <w:b/>
                <w:bCs/>
                <w:sz w:val="20"/>
                <w:szCs w:val="20"/>
                <w:lang w:eastAsia="fr-FR"/>
              </w:rPr>
            </w:pPr>
            <w:r w:rsidRPr="00B3766E">
              <w:rPr>
                <w:rFonts w:ascii="Arial" w:eastAsia="Times New Roman" w:hAnsi="Arial" w:cs="Arial"/>
                <w:b/>
                <w:bCs/>
                <w:sz w:val="20"/>
                <w:szCs w:val="20"/>
                <w:lang w:eastAsia="fr-FR"/>
              </w:rPr>
              <w:t>4ACOT3</w:t>
            </w:r>
          </w:p>
        </w:tc>
        <w:tc>
          <w:tcPr>
            <w:tcW w:w="3884" w:type="dxa"/>
            <w:vMerge/>
            <w:tcBorders>
              <w:left w:val="nil"/>
              <w:bottom w:val="single" w:sz="4" w:space="0" w:color="000000"/>
              <w:right w:val="single" w:sz="4" w:space="0" w:color="000000"/>
            </w:tcBorders>
            <w:shd w:val="clear" w:color="000000" w:fill="FFFF99"/>
            <w:vAlign w:val="center"/>
            <w:hideMark/>
          </w:tcPr>
          <w:p w:rsidR="00252EF8" w:rsidRPr="00B3766E" w:rsidRDefault="00252EF8" w:rsidP="00252EF8">
            <w:pPr>
              <w:spacing w:after="0" w:line="240" w:lineRule="auto"/>
              <w:rPr>
                <w:rFonts w:ascii="Arial" w:eastAsia="Times New Roman" w:hAnsi="Arial" w:cs="Arial"/>
                <w:sz w:val="18"/>
                <w:szCs w:val="18"/>
                <w:lang w:eastAsia="fr-FR"/>
              </w:rPr>
            </w:pPr>
          </w:p>
        </w:tc>
        <w:tc>
          <w:tcPr>
            <w:tcW w:w="425" w:type="dxa"/>
            <w:tcBorders>
              <w:top w:val="nil"/>
              <w:left w:val="nil"/>
              <w:bottom w:val="single" w:sz="4" w:space="0" w:color="000000"/>
              <w:right w:val="single" w:sz="4" w:space="0" w:color="000000"/>
            </w:tcBorders>
            <w:shd w:val="clear" w:color="000000" w:fill="FFFF99"/>
            <w:noWrap/>
            <w:vAlign w:val="center"/>
          </w:tcPr>
          <w:p w:rsidR="00252EF8" w:rsidRPr="00B3766E" w:rsidRDefault="00252EF8" w:rsidP="00252EF8">
            <w:pPr>
              <w:spacing w:after="0" w:line="240" w:lineRule="auto"/>
              <w:jc w:val="center"/>
              <w:rPr>
                <w:rFonts w:ascii="Arial" w:eastAsia="Times New Roman" w:hAnsi="Arial" w:cs="Arial"/>
                <w:b/>
                <w:bCs/>
                <w:sz w:val="20"/>
                <w:szCs w:val="20"/>
                <w:lang w:eastAsia="fr-FR"/>
              </w:rPr>
            </w:pPr>
          </w:p>
        </w:tc>
        <w:tc>
          <w:tcPr>
            <w:tcW w:w="4820" w:type="dxa"/>
            <w:tcBorders>
              <w:top w:val="nil"/>
              <w:left w:val="nil"/>
              <w:bottom w:val="single" w:sz="4" w:space="0" w:color="000000"/>
              <w:right w:val="nil"/>
            </w:tcBorders>
            <w:shd w:val="clear" w:color="000000" w:fill="FFFF99"/>
            <w:vAlign w:val="center"/>
          </w:tcPr>
          <w:p w:rsidR="00252EF8" w:rsidRPr="00B3766E" w:rsidRDefault="00252EF8" w:rsidP="00252EF8">
            <w:pPr>
              <w:spacing w:after="0" w:line="240" w:lineRule="auto"/>
              <w:rPr>
                <w:rFonts w:ascii="Arial" w:eastAsia="Times New Roman" w:hAnsi="Arial" w:cs="Arial"/>
                <w:sz w:val="18"/>
                <w:szCs w:val="18"/>
                <w:lang w:eastAsia="fr-FR"/>
              </w:rPr>
            </w:pPr>
          </w:p>
        </w:tc>
      </w:tr>
      <w:tr w:rsidR="00252EF8" w:rsidRPr="00B3766E" w:rsidTr="00252EF8">
        <w:trPr>
          <w:trHeight w:val="480"/>
        </w:trPr>
        <w:tc>
          <w:tcPr>
            <w:tcW w:w="951" w:type="dxa"/>
            <w:tcBorders>
              <w:top w:val="nil"/>
              <w:left w:val="single" w:sz="4" w:space="0" w:color="000000"/>
              <w:bottom w:val="single" w:sz="4" w:space="0" w:color="000000"/>
              <w:right w:val="single" w:sz="4" w:space="0" w:color="000000"/>
            </w:tcBorders>
            <w:shd w:val="clear" w:color="000000" w:fill="FFFF99"/>
            <w:noWrap/>
            <w:vAlign w:val="center"/>
            <w:hideMark/>
          </w:tcPr>
          <w:p w:rsidR="00252EF8" w:rsidRPr="00B3766E" w:rsidRDefault="00252EF8" w:rsidP="00252EF8">
            <w:pPr>
              <w:spacing w:after="0" w:line="240" w:lineRule="auto"/>
              <w:jc w:val="center"/>
              <w:rPr>
                <w:rFonts w:ascii="Arial" w:eastAsia="Times New Roman" w:hAnsi="Arial" w:cs="Arial"/>
                <w:b/>
                <w:bCs/>
                <w:sz w:val="20"/>
                <w:szCs w:val="20"/>
                <w:lang w:eastAsia="fr-FR"/>
              </w:rPr>
            </w:pPr>
            <w:r w:rsidRPr="00B3766E">
              <w:rPr>
                <w:rFonts w:ascii="Arial" w:eastAsia="Times New Roman" w:hAnsi="Arial" w:cs="Arial"/>
                <w:b/>
                <w:bCs/>
                <w:sz w:val="20"/>
                <w:szCs w:val="20"/>
                <w:lang w:eastAsia="fr-FR"/>
              </w:rPr>
              <w:t>4ACOT5</w:t>
            </w:r>
          </w:p>
        </w:tc>
        <w:tc>
          <w:tcPr>
            <w:tcW w:w="3884" w:type="dxa"/>
            <w:tcBorders>
              <w:top w:val="nil"/>
              <w:left w:val="nil"/>
              <w:bottom w:val="single" w:sz="4" w:space="0" w:color="000000"/>
              <w:right w:val="single" w:sz="4" w:space="0" w:color="000000"/>
            </w:tcBorders>
            <w:shd w:val="clear" w:color="000000" w:fill="FFFF99"/>
            <w:vAlign w:val="center"/>
            <w:hideMark/>
          </w:tcPr>
          <w:p w:rsidR="00252EF8" w:rsidRPr="00B3766E" w:rsidRDefault="00252EF8" w:rsidP="00252EF8">
            <w:pPr>
              <w:spacing w:after="0" w:line="240" w:lineRule="auto"/>
              <w:rPr>
                <w:rFonts w:ascii="Arial" w:eastAsia="Times New Roman" w:hAnsi="Arial" w:cs="Arial"/>
                <w:sz w:val="18"/>
                <w:szCs w:val="18"/>
                <w:lang w:eastAsia="fr-FR"/>
              </w:rPr>
            </w:pPr>
            <w:r w:rsidRPr="00B3766E">
              <w:rPr>
                <w:rFonts w:ascii="Arial" w:eastAsia="Times New Roman" w:hAnsi="Arial" w:cs="Arial"/>
                <w:sz w:val="18"/>
                <w:szCs w:val="18"/>
                <w:lang w:eastAsia="fr-FR"/>
              </w:rPr>
              <w:t>Contraintes économiques : coût global.</w:t>
            </w:r>
          </w:p>
        </w:tc>
        <w:tc>
          <w:tcPr>
            <w:tcW w:w="425" w:type="dxa"/>
            <w:tcBorders>
              <w:top w:val="nil"/>
              <w:left w:val="nil"/>
              <w:bottom w:val="single" w:sz="4" w:space="0" w:color="000000"/>
              <w:right w:val="single" w:sz="4" w:space="0" w:color="000000"/>
            </w:tcBorders>
            <w:shd w:val="clear" w:color="000000" w:fill="FFFF99"/>
            <w:noWrap/>
            <w:vAlign w:val="center"/>
            <w:hideMark/>
          </w:tcPr>
          <w:p w:rsidR="00252EF8" w:rsidRPr="00B3766E" w:rsidRDefault="00252EF8" w:rsidP="00252EF8">
            <w:pPr>
              <w:spacing w:after="0" w:line="240" w:lineRule="auto"/>
              <w:jc w:val="center"/>
              <w:rPr>
                <w:rFonts w:ascii="Arial" w:eastAsia="Times New Roman" w:hAnsi="Arial" w:cs="Arial"/>
                <w:b/>
                <w:bCs/>
                <w:sz w:val="20"/>
                <w:szCs w:val="20"/>
                <w:lang w:eastAsia="fr-FR"/>
              </w:rPr>
            </w:pPr>
            <w:r w:rsidRPr="00B3766E">
              <w:rPr>
                <w:rFonts w:ascii="Arial" w:eastAsia="Times New Roman" w:hAnsi="Arial" w:cs="Arial"/>
                <w:b/>
                <w:bCs/>
                <w:sz w:val="20"/>
                <w:szCs w:val="20"/>
                <w:lang w:eastAsia="fr-FR"/>
              </w:rPr>
              <w:t>1</w:t>
            </w:r>
          </w:p>
        </w:tc>
        <w:tc>
          <w:tcPr>
            <w:tcW w:w="4820" w:type="dxa"/>
            <w:tcBorders>
              <w:top w:val="nil"/>
              <w:left w:val="nil"/>
              <w:bottom w:val="single" w:sz="4" w:space="0" w:color="000000"/>
              <w:right w:val="nil"/>
            </w:tcBorders>
            <w:shd w:val="clear" w:color="000000" w:fill="FFFF99"/>
            <w:vAlign w:val="center"/>
            <w:hideMark/>
          </w:tcPr>
          <w:p w:rsidR="00252EF8" w:rsidRPr="00B3766E" w:rsidRDefault="00252EF8" w:rsidP="00252EF8">
            <w:pPr>
              <w:spacing w:after="0" w:line="240" w:lineRule="auto"/>
              <w:rPr>
                <w:rFonts w:ascii="Arial" w:eastAsia="Times New Roman" w:hAnsi="Arial" w:cs="Arial"/>
                <w:sz w:val="18"/>
                <w:szCs w:val="18"/>
                <w:lang w:eastAsia="fr-FR"/>
              </w:rPr>
            </w:pPr>
            <w:r w:rsidRPr="00B3766E">
              <w:rPr>
                <w:rFonts w:ascii="Arial" w:eastAsia="Times New Roman" w:hAnsi="Arial" w:cs="Arial"/>
                <w:sz w:val="18"/>
                <w:szCs w:val="18"/>
                <w:lang w:eastAsia="fr-FR"/>
              </w:rPr>
              <w:t>Identifier les éléments qui déterminent le coût d’un objet technique.</w:t>
            </w:r>
          </w:p>
        </w:tc>
      </w:tr>
      <w:tr w:rsidR="00252EF8" w:rsidRPr="00B3766E" w:rsidTr="00252EF8">
        <w:trPr>
          <w:trHeight w:val="480"/>
        </w:trPr>
        <w:tc>
          <w:tcPr>
            <w:tcW w:w="951" w:type="dxa"/>
            <w:tcBorders>
              <w:top w:val="nil"/>
              <w:left w:val="single" w:sz="4" w:space="0" w:color="000000"/>
              <w:bottom w:val="single" w:sz="4" w:space="0" w:color="000000"/>
              <w:right w:val="single" w:sz="4" w:space="0" w:color="000000"/>
            </w:tcBorders>
            <w:shd w:val="clear" w:color="000000" w:fill="FFFF99"/>
            <w:noWrap/>
            <w:vAlign w:val="center"/>
            <w:hideMark/>
          </w:tcPr>
          <w:p w:rsidR="00252EF8" w:rsidRPr="00B3766E" w:rsidRDefault="00252EF8" w:rsidP="00252EF8">
            <w:pPr>
              <w:spacing w:after="0" w:line="240" w:lineRule="auto"/>
              <w:jc w:val="center"/>
              <w:rPr>
                <w:rFonts w:ascii="Arial" w:eastAsia="Times New Roman" w:hAnsi="Arial" w:cs="Arial"/>
                <w:b/>
                <w:bCs/>
                <w:sz w:val="20"/>
                <w:szCs w:val="20"/>
                <w:lang w:eastAsia="fr-FR"/>
              </w:rPr>
            </w:pPr>
            <w:r w:rsidRPr="00B3766E">
              <w:rPr>
                <w:rFonts w:ascii="Arial" w:eastAsia="Times New Roman" w:hAnsi="Arial" w:cs="Arial"/>
                <w:b/>
                <w:bCs/>
                <w:sz w:val="20"/>
                <w:szCs w:val="20"/>
                <w:lang w:eastAsia="fr-FR"/>
              </w:rPr>
              <w:t>4ACOT6</w:t>
            </w:r>
          </w:p>
        </w:tc>
        <w:tc>
          <w:tcPr>
            <w:tcW w:w="3884" w:type="dxa"/>
            <w:vMerge w:val="restart"/>
            <w:tcBorders>
              <w:top w:val="nil"/>
              <w:left w:val="nil"/>
              <w:right w:val="single" w:sz="4" w:space="0" w:color="000000"/>
            </w:tcBorders>
            <w:shd w:val="clear" w:color="000000" w:fill="FFFF99"/>
            <w:vAlign w:val="center"/>
            <w:hideMark/>
          </w:tcPr>
          <w:p w:rsidR="00252EF8" w:rsidRPr="00B3766E" w:rsidRDefault="00252EF8" w:rsidP="00252EF8">
            <w:pPr>
              <w:spacing w:after="0" w:line="240" w:lineRule="auto"/>
              <w:rPr>
                <w:rFonts w:ascii="Arial" w:eastAsia="Times New Roman" w:hAnsi="Arial" w:cs="Arial"/>
                <w:sz w:val="18"/>
                <w:szCs w:val="18"/>
                <w:lang w:eastAsia="fr-FR"/>
              </w:rPr>
            </w:pPr>
            <w:r w:rsidRPr="00B3766E">
              <w:rPr>
                <w:rFonts w:ascii="Arial" w:eastAsia="Times New Roman" w:hAnsi="Arial" w:cs="Arial"/>
                <w:sz w:val="18"/>
                <w:szCs w:val="18"/>
                <w:lang w:eastAsia="fr-FR"/>
              </w:rPr>
              <w:t>Solution technique.</w:t>
            </w:r>
          </w:p>
        </w:tc>
        <w:tc>
          <w:tcPr>
            <w:tcW w:w="425" w:type="dxa"/>
            <w:tcBorders>
              <w:top w:val="nil"/>
              <w:left w:val="nil"/>
              <w:bottom w:val="single" w:sz="4" w:space="0" w:color="000000"/>
              <w:right w:val="single" w:sz="4" w:space="0" w:color="000000"/>
            </w:tcBorders>
            <w:shd w:val="clear" w:color="000000" w:fill="FFFF99"/>
            <w:noWrap/>
            <w:vAlign w:val="center"/>
            <w:hideMark/>
          </w:tcPr>
          <w:p w:rsidR="00252EF8" w:rsidRPr="00B3766E" w:rsidRDefault="00252EF8" w:rsidP="00252EF8">
            <w:pPr>
              <w:spacing w:after="0" w:line="240" w:lineRule="auto"/>
              <w:jc w:val="center"/>
              <w:rPr>
                <w:rFonts w:ascii="Arial" w:eastAsia="Times New Roman" w:hAnsi="Arial" w:cs="Arial"/>
                <w:b/>
                <w:bCs/>
                <w:sz w:val="20"/>
                <w:szCs w:val="20"/>
                <w:lang w:eastAsia="fr-FR"/>
              </w:rPr>
            </w:pPr>
            <w:r w:rsidRPr="00B3766E">
              <w:rPr>
                <w:rFonts w:ascii="Arial" w:eastAsia="Times New Roman" w:hAnsi="Arial" w:cs="Arial"/>
                <w:b/>
                <w:bCs/>
                <w:sz w:val="20"/>
                <w:szCs w:val="20"/>
                <w:lang w:eastAsia="fr-FR"/>
              </w:rPr>
              <w:t>2</w:t>
            </w:r>
          </w:p>
        </w:tc>
        <w:tc>
          <w:tcPr>
            <w:tcW w:w="4820" w:type="dxa"/>
            <w:tcBorders>
              <w:top w:val="nil"/>
              <w:left w:val="nil"/>
              <w:bottom w:val="single" w:sz="4" w:space="0" w:color="000000"/>
              <w:right w:val="nil"/>
            </w:tcBorders>
            <w:shd w:val="clear" w:color="000000" w:fill="FFFF99"/>
            <w:vAlign w:val="center"/>
            <w:hideMark/>
          </w:tcPr>
          <w:p w:rsidR="00252EF8" w:rsidRPr="00B3766E" w:rsidRDefault="00252EF8" w:rsidP="00252EF8">
            <w:pPr>
              <w:spacing w:after="0" w:line="240" w:lineRule="auto"/>
              <w:rPr>
                <w:rFonts w:ascii="Arial" w:eastAsia="Times New Roman" w:hAnsi="Arial" w:cs="Arial"/>
                <w:sz w:val="18"/>
                <w:szCs w:val="18"/>
                <w:lang w:eastAsia="fr-FR"/>
              </w:rPr>
            </w:pPr>
            <w:r w:rsidRPr="00B3766E">
              <w:rPr>
                <w:rFonts w:ascii="Arial" w:eastAsia="Times New Roman" w:hAnsi="Arial" w:cs="Arial"/>
                <w:sz w:val="18"/>
                <w:szCs w:val="18"/>
                <w:lang w:eastAsia="fr-FR"/>
              </w:rPr>
              <w:t>Rechercher et décrire plusieurs solutions techniques pour répondre à une fonction donnée.</w:t>
            </w:r>
          </w:p>
        </w:tc>
      </w:tr>
      <w:tr w:rsidR="00252EF8" w:rsidRPr="00B3766E" w:rsidTr="00252EF8">
        <w:trPr>
          <w:trHeight w:val="300"/>
        </w:trPr>
        <w:tc>
          <w:tcPr>
            <w:tcW w:w="951" w:type="dxa"/>
            <w:tcBorders>
              <w:top w:val="nil"/>
              <w:left w:val="single" w:sz="4" w:space="0" w:color="000000"/>
              <w:bottom w:val="single" w:sz="4" w:space="0" w:color="000000"/>
              <w:right w:val="single" w:sz="4" w:space="0" w:color="000000"/>
            </w:tcBorders>
            <w:shd w:val="clear" w:color="000000" w:fill="FFFF99"/>
            <w:noWrap/>
            <w:vAlign w:val="center"/>
            <w:hideMark/>
          </w:tcPr>
          <w:p w:rsidR="00252EF8" w:rsidRPr="00B3766E" w:rsidRDefault="00252EF8" w:rsidP="00252EF8">
            <w:pPr>
              <w:spacing w:after="0" w:line="240" w:lineRule="auto"/>
              <w:jc w:val="center"/>
              <w:rPr>
                <w:rFonts w:ascii="Arial" w:eastAsia="Times New Roman" w:hAnsi="Arial" w:cs="Arial"/>
                <w:b/>
                <w:bCs/>
                <w:sz w:val="20"/>
                <w:szCs w:val="20"/>
                <w:lang w:eastAsia="fr-FR"/>
              </w:rPr>
            </w:pPr>
            <w:r w:rsidRPr="00B3766E">
              <w:rPr>
                <w:rFonts w:ascii="Arial" w:eastAsia="Times New Roman" w:hAnsi="Arial" w:cs="Arial"/>
                <w:b/>
                <w:bCs/>
                <w:sz w:val="20"/>
                <w:szCs w:val="20"/>
                <w:lang w:eastAsia="fr-FR"/>
              </w:rPr>
              <w:t>4ACOT7</w:t>
            </w:r>
          </w:p>
        </w:tc>
        <w:tc>
          <w:tcPr>
            <w:tcW w:w="3884" w:type="dxa"/>
            <w:vMerge/>
            <w:tcBorders>
              <w:left w:val="nil"/>
              <w:bottom w:val="single" w:sz="4" w:space="0" w:color="000000"/>
              <w:right w:val="single" w:sz="4" w:space="0" w:color="000000"/>
            </w:tcBorders>
            <w:shd w:val="clear" w:color="000000" w:fill="FFFF99"/>
            <w:vAlign w:val="center"/>
            <w:hideMark/>
          </w:tcPr>
          <w:p w:rsidR="00252EF8" w:rsidRPr="00B3766E" w:rsidRDefault="00252EF8" w:rsidP="00252EF8">
            <w:pPr>
              <w:spacing w:after="0" w:line="240" w:lineRule="auto"/>
              <w:rPr>
                <w:rFonts w:ascii="Arial" w:eastAsia="Times New Roman" w:hAnsi="Arial" w:cs="Arial"/>
                <w:sz w:val="18"/>
                <w:szCs w:val="18"/>
                <w:lang w:eastAsia="fr-FR"/>
              </w:rPr>
            </w:pPr>
          </w:p>
        </w:tc>
        <w:tc>
          <w:tcPr>
            <w:tcW w:w="425" w:type="dxa"/>
            <w:tcBorders>
              <w:top w:val="nil"/>
              <w:left w:val="nil"/>
              <w:bottom w:val="single" w:sz="4" w:space="0" w:color="000000"/>
              <w:right w:val="single" w:sz="4" w:space="0" w:color="000000"/>
            </w:tcBorders>
            <w:shd w:val="clear" w:color="000000" w:fill="FFFF99"/>
            <w:noWrap/>
            <w:vAlign w:val="center"/>
            <w:hideMark/>
          </w:tcPr>
          <w:p w:rsidR="00252EF8" w:rsidRPr="00B3766E" w:rsidRDefault="00252EF8" w:rsidP="00252EF8">
            <w:pPr>
              <w:spacing w:after="0" w:line="240" w:lineRule="auto"/>
              <w:jc w:val="center"/>
              <w:rPr>
                <w:rFonts w:ascii="Arial" w:eastAsia="Times New Roman" w:hAnsi="Arial" w:cs="Arial"/>
                <w:b/>
                <w:bCs/>
                <w:sz w:val="20"/>
                <w:szCs w:val="20"/>
                <w:lang w:eastAsia="fr-FR"/>
              </w:rPr>
            </w:pPr>
            <w:r w:rsidRPr="00B3766E">
              <w:rPr>
                <w:rFonts w:ascii="Arial" w:eastAsia="Times New Roman" w:hAnsi="Arial" w:cs="Arial"/>
                <w:b/>
                <w:bCs/>
                <w:sz w:val="20"/>
                <w:szCs w:val="20"/>
                <w:lang w:eastAsia="fr-FR"/>
              </w:rPr>
              <w:t>3</w:t>
            </w:r>
          </w:p>
        </w:tc>
        <w:tc>
          <w:tcPr>
            <w:tcW w:w="4820" w:type="dxa"/>
            <w:tcBorders>
              <w:top w:val="nil"/>
              <w:left w:val="nil"/>
              <w:bottom w:val="single" w:sz="4" w:space="0" w:color="000000"/>
              <w:right w:val="nil"/>
            </w:tcBorders>
            <w:shd w:val="clear" w:color="000000" w:fill="FFFF99"/>
            <w:vAlign w:val="center"/>
            <w:hideMark/>
          </w:tcPr>
          <w:p w:rsidR="00252EF8" w:rsidRPr="00B3766E" w:rsidRDefault="00252EF8" w:rsidP="00252EF8">
            <w:pPr>
              <w:spacing w:after="0" w:line="240" w:lineRule="auto"/>
              <w:rPr>
                <w:rFonts w:ascii="Arial" w:eastAsia="Times New Roman" w:hAnsi="Arial" w:cs="Arial"/>
                <w:sz w:val="18"/>
                <w:szCs w:val="18"/>
                <w:lang w:eastAsia="fr-FR"/>
              </w:rPr>
            </w:pPr>
            <w:r w:rsidRPr="00B3766E">
              <w:rPr>
                <w:rFonts w:ascii="Arial" w:eastAsia="Times New Roman" w:hAnsi="Arial" w:cs="Arial"/>
                <w:sz w:val="18"/>
                <w:szCs w:val="18"/>
                <w:lang w:eastAsia="fr-FR"/>
              </w:rPr>
              <w:t>Choisir et réaliser une solution technique.</w:t>
            </w:r>
          </w:p>
        </w:tc>
      </w:tr>
      <w:tr w:rsidR="00252EF8" w:rsidRPr="00B3766E" w:rsidTr="00252EF8">
        <w:trPr>
          <w:trHeight w:val="960"/>
        </w:trPr>
        <w:tc>
          <w:tcPr>
            <w:tcW w:w="951" w:type="dxa"/>
            <w:tcBorders>
              <w:top w:val="nil"/>
              <w:left w:val="single" w:sz="4" w:space="0" w:color="000000"/>
              <w:bottom w:val="single" w:sz="4" w:space="0" w:color="000000"/>
              <w:right w:val="single" w:sz="4" w:space="0" w:color="000000"/>
            </w:tcBorders>
            <w:shd w:val="clear" w:color="000000" w:fill="FFFF99"/>
            <w:noWrap/>
            <w:vAlign w:val="center"/>
            <w:hideMark/>
          </w:tcPr>
          <w:p w:rsidR="00252EF8" w:rsidRPr="00B3766E" w:rsidRDefault="00252EF8" w:rsidP="00252EF8">
            <w:pPr>
              <w:spacing w:after="0" w:line="240" w:lineRule="auto"/>
              <w:jc w:val="center"/>
              <w:rPr>
                <w:rFonts w:ascii="Arial" w:eastAsia="Times New Roman" w:hAnsi="Arial" w:cs="Arial"/>
                <w:b/>
                <w:bCs/>
                <w:sz w:val="20"/>
                <w:szCs w:val="20"/>
                <w:lang w:eastAsia="fr-FR"/>
              </w:rPr>
            </w:pPr>
            <w:r w:rsidRPr="00B3766E">
              <w:rPr>
                <w:rFonts w:ascii="Arial" w:eastAsia="Times New Roman" w:hAnsi="Arial" w:cs="Arial"/>
                <w:b/>
                <w:bCs/>
                <w:sz w:val="20"/>
                <w:szCs w:val="20"/>
                <w:lang w:eastAsia="fr-FR"/>
              </w:rPr>
              <w:t>4ACOT9</w:t>
            </w:r>
          </w:p>
        </w:tc>
        <w:tc>
          <w:tcPr>
            <w:tcW w:w="3884" w:type="dxa"/>
            <w:tcBorders>
              <w:top w:val="nil"/>
              <w:left w:val="nil"/>
              <w:bottom w:val="single" w:sz="4" w:space="0" w:color="000000"/>
              <w:right w:val="single" w:sz="4" w:space="0" w:color="000000"/>
            </w:tcBorders>
            <w:shd w:val="clear" w:color="000000" w:fill="FFFF99"/>
            <w:vAlign w:val="center"/>
            <w:hideMark/>
          </w:tcPr>
          <w:p w:rsidR="00252EF8" w:rsidRPr="00B3766E" w:rsidRDefault="00252EF8" w:rsidP="00252EF8">
            <w:pPr>
              <w:spacing w:after="0" w:line="240" w:lineRule="auto"/>
              <w:rPr>
                <w:rFonts w:ascii="Arial" w:eastAsia="Times New Roman" w:hAnsi="Arial" w:cs="Arial"/>
                <w:sz w:val="18"/>
                <w:szCs w:val="18"/>
                <w:lang w:eastAsia="fr-FR"/>
              </w:rPr>
            </w:pPr>
            <w:r w:rsidRPr="00B3766E">
              <w:rPr>
                <w:rFonts w:ascii="Arial" w:eastAsia="Times New Roman" w:hAnsi="Arial" w:cs="Arial"/>
                <w:sz w:val="18"/>
                <w:szCs w:val="18"/>
                <w:lang w:eastAsia="fr-FR"/>
              </w:rPr>
              <w:t>Représentation structurelle : modélisation du réel (maquette, modèles géométrique et numérique).</w:t>
            </w:r>
          </w:p>
        </w:tc>
        <w:tc>
          <w:tcPr>
            <w:tcW w:w="425" w:type="dxa"/>
            <w:tcBorders>
              <w:top w:val="nil"/>
              <w:left w:val="nil"/>
              <w:bottom w:val="single" w:sz="4" w:space="0" w:color="000000"/>
              <w:right w:val="single" w:sz="4" w:space="0" w:color="000000"/>
            </w:tcBorders>
            <w:shd w:val="clear" w:color="000000" w:fill="FFFF99"/>
            <w:noWrap/>
            <w:vAlign w:val="center"/>
            <w:hideMark/>
          </w:tcPr>
          <w:p w:rsidR="00252EF8" w:rsidRPr="00B3766E" w:rsidRDefault="00252EF8" w:rsidP="00252EF8">
            <w:pPr>
              <w:spacing w:after="0" w:line="240" w:lineRule="auto"/>
              <w:jc w:val="center"/>
              <w:rPr>
                <w:rFonts w:ascii="Arial" w:eastAsia="Times New Roman" w:hAnsi="Arial" w:cs="Arial"/>
                <w:b/>
                <w:bCs/>
                <w:sz w:val="20"/>
                <w:szCs w:val="20"/>
                <w:lang w:eastAsia="fr-FR"/>
              </w:rPr>
            </w:pPr>
            <w:r w:rsidRPr="00B3766E">
              <w:rPr>
                <w:rFonts w:ascii="Arial" w:eastAsia="Times New Roman" w:hAnsi="Arial" w:cs="Arial"/>
                <w:b/>
                <w:bCs/>
                <w:sz w:val="20"/>
                <w:szCs w:val="20"/>
                <w:lang w:eastAsia="fr-FR"/>
              </w:rPr>
              <w:t>3</w:t>
            </w:r>
          </w:p>
        </w:tc>
        <w:tc>
          <w:tcPr>
            <w:tcW w:w="4820" w:type="dxa"/>
            <w:tcBorders>
              <w:top w:val="nil"/>
              <w:left w:val="nil"/>
              <w:bottom w:val="single" w:sz="4" w:space="0" w:color="000000"/>
              <w:right w:val="nil"/>
            </w:tcBorders>
            <w:shd w:val="clear" w:color="000000" w:fill="FFFF99"/>
            <w:vAlign w:val="center"/>
            <w:hideMark/>
          </w:tcPr>
          <w:p w:rsidR="00252EF8" w:rsidRPr="00B3766E" w:rsidRDefault="00252EF8" w:rsidP="00252EF8">
            <w:pPr>
              <w:spacing w:after="0" w:line="240" w:lineRule="auto"/>
              <w:rPr>
                <w:rFonts w:ascii="Arial" w:eastAsia="Times New Roman" w:hAnsi="Arial" w:cs="Arial"/>
                <w:sz w:val="18"/>
                <w:szCs w:val="18"/>
                <w:lang w:eastAsia="fr-FR"/>
              </w:rPr>
            </w:pPr>
            <w:r w:rsidRPr="00B3766E">
              <w:rPr>
                <w:rFonts w:ascii="Arial" w:eastAsia="Times New Roman" w:hAnsi="Arial" w:cs="Arial"/>
                <w:sz w:val="18"/>
                <w:szCs w:val="18"/>
                <w:lang w:eastAsia="fr-FR"/>
              </w:rPr>
              <w:t>Rechercher et sélectionner un élément dans une bibliothèque de constituants pour l’intégrer dans une maquette numérique.</w:t>
            </w:r>
          </w:p>
        </w:tc>
      </w:tr>
      <w:tr w:rsidR="00252EF8" w:rsidRPr="00B3766E" w:rsidTr="00252EF8">
        <w:trPr>
          <w:trHeight w:val="480"/>
        </w:trPr>
        <w:tc>
          <w:tcPr>
            <w:tcW w:w="951" w:type="dxa"/>
            <w:tcBorders>
              <w:top w:val="nil"/>
              <w:left w:val="single" w:sz="4" w:space="0" w:color="000000"/>
              <w:bottom w:val="single" w:sz="4" w:space="0" w:color="000000"/>
              <w:right w:val="single" w:sz="4" w:space="0" w:color="000000"/>
            </w:tcBorders>
            <w:shd w:val="clear" w:color="000000" w:fill="FFCC99"/>
            <w:noWrap/>
            <w:vAlign w:val="center"/>
            <w:hideMark/>
          </w:tcPr>
          <w:p w:rsidR="00252EF8" w:rsidRPr="00B3766E" w:rsidRDefault="00252EF8" w:rsidP="00252EF8">
            <w:pPr>
              <w:spacing w:after="0" w:line="240" w:lineRule="auto"/>
              <w:jc w:val="center"/>
              <w:rPr>
                <w:rFonts w:ascii="Arial" w:eastAsia="Times New Roman" w:hAnsi="Arial" w:cs="Arial"/>
                <w:b/>
                <w:bCs/>
                <w:sz w:val="20"/>
                <w:szCs w:val="20"/>
                <w:lang w:eastAsia="fr-FR"/>
              </w:rPr>
            </w:pPr>
            <w:r w:rsidRPr="00B3766E">
              <w:rPr>
                <w:rFonts w:ascii="Arial" w:eastAsia="Times New Roman" w:hAnsi="Arial" w:cs="Arial"/>
                <w:b/>
                <w:bCs/>
                <w:sz w:val="20"/>
                <w:szCs w:val="20"/>
                <w:lang w:eastAsia="fr-FR"/>
              </w:rPr>
              <w:t>4EMO1</w:t>
            </w:r>
          </w:p>
        </w:tc>
        <w:tc>
          <w:tcPr>
            <w:tcW w:w="3884" w:type="dxa"/>
            <w:vMerge w:val="restart"/>
            <w:tcBorders>
              <w:top w:val="nil"/>
              <w:left w:val="nil"/>
              <w:right w:val="single" w:sz="4" w:space="0" w:color="000000"/>
            </w:tcBorders>
            <w:shd w:val="clear" w:color="000000" w:fill="FFCC99"/>
            <w:vAlign w:val="center"/>
            <w:hideMark/>
          </w:tcPr>
          <w:p w:rsidR="00252EF8" w:rsidRPr="00B3766E" w:rsidRDefault="00252EF8" w:rsidP="00252EF8">
            <w:pPr>
              <w:spacing w:after="0" w:line="240" w:lineRule="auto"/>
              <w:rPr>
                <w:rFonts w:ascii="Arial" w:eastAsia="Times New Roman" w:hAnsi="Arial" w:cs="Arial"/>
                <w:sz w:val="18"/>
                <w:szCs w:val="18"/>
                <w:lang w:eastAsia="fr-FR"/>
              </w:rPr>
            </w:pPr>
            <w:r w:rsidRPr="00B3766E">
              <w:rPr>
                <w:rFonts w:ascii="Arial" w:eastAsia="Times New Roman" w:hAnsi="Arial" w:cs="Arial"/>
                <w:sz w:val="18"/>
                <w:szCs w:val="18"/>
                <w:lang w:eastAsia="fr-FR"/>
              </w:rPr>
              <w:t>Efficacité énergétique.</w:t>
            </w:r>
          </w:p>
        </w:tc>
        <w:tc>
          <w:tcPr>
            <w:tcW w:w="425" w:type="dxa"/>
            <w:tcBorders>
              <w:top w:val="nil"/>
              <w:left w:val="nil"/>
              <w:bottom w:val="single" w:sz="4" w:space="0" w:color="000000"/>
              <w:right w:val="single" w:sz="4" w:space="0" w:color="000000"/>
            </w:tcBorders>
            <w:shd w:val="clear" w:color="000000" w:fill="FFCC99"/>
            <w:noWrap/>
            <w:vAlign w:val="center"/>
          </w:tcPr>
          <w:p w:rsidR="00252EF8" w:rsidRPr="00B3766E" w:rsidRDefault="00252EF8" w:rsidP="00252EF8">
            <w:pPr>
              <w:spacing w:after="0" w:line="240" w:lineRule="auto"/>
              <w:jc w:val="center"/>
              <w:rPr>
                <w:rFonts w:ascii="Arial" w:eastAsia="Times New Roman" w:hAnsi="Arial" w:cs="Arial"/>
                <w:b/>
                <w:bCs/>
                <w:sz w:val="20"/>
                <w:szCs w:val="20"/>
                <w:lang w:eastAsia="fr-FR"/>
              </w:rPr>
            </w:pPr>
          </w:p>
        </w:tc>
        <w:tc>
          <w:tcPr>
            <w:tcW w:w="4820" w:type="dxa"/>
            <w:tcBorders>
              <w:top w:val="nil"/>
              <w:left w:val="nil"/>
              <w:bottom w:val="single" w:sz="4" w:space="0" w:color="000000"/>
              <w:right w:val="nil"/>
            </w:tcBorders>
            <w:shd w:val="clear" w:color="000000" w:fill="FFCC99"/>
            <w:vAlign w:val="center"/>
          </w:tcPr>
          <w:p w:rsidR="00252EF8" w:rsidRPr="00B3766E" w:rsidRDefault="00252EF8" w:rsidP="00252EF8">
            <w:pPr>
              <w:spacing w:after="0" w:line="240" w:lineRule="auto"/>
              <w:rPr>
                <w:rFonts w:ascii="Arial" w:eastAsia="Times New Roman" w:hAnsi="Arial" w:cs="Arial"/>
                <w:sz w:val="18"/>
                <w:szCs w:val="18"/>
                <w:lang w:eastAsia="fr-FR"/>
              </w:rPr>
            </w:pPr>
          </w:p>
        </w:tc>
      </w:tr>
      <w:tr w:rsidR="00252EF8" w:rsidRPr="00B3766E" w:rsidTr="00252EF8">
        <w:trPr>
          <w:trHeight w:val="480"/>
        </w:trPr>
        <w:tc>
          <w:tcPr>
            <w:tcW w:w="951" w:type="dxa"/>
            <w:tcBorders>
              <w:top w:val="nil"/>
              <w:left w:val="single" w:sz="4" w:space="0" w:color="000000"/>
              <w:bottom w:val="single" w:sz="4" w:space="0" w:color="000000"/>
              <w:right w:val="single" w:sz="4" w:space="0" w:color="000000"/>
            </w:tcBorders>
            <w:shd w:val="clear" w:color="000000" w:fill="FFCC99"/>
            <w:noWrap/>
            <w:vAlign w:val="center"/>
            <w:hideMark/>
          </w:tcPr>
          <w:p w:rsidR="00252EF8" w:rsidRPr="00B3766E" w:rsidRDefault="00252EF8" w:rsidP="00252EF8">
            <w:pPr>
              <w:spacing w:after="0" w:line="240" w:lineRule="auto"/>
              <w:jc w:val="center"/>
              <w:rPr>
                <w:rFonts w:ascii="Arial" w:eastAsia="Times New Roman" w:hAnsi="Arial" w:cs="Arial"/>
                <w:b/>
                <w:bCs/>
                <w:sz w:val="20"/>
                <w:szCs w:val="20"/>
                <w:lang w:eastAsia="fr-FR"/>
              </w:rPr>
            </w:pPr>
            <w:r w:rsidRPr="00B3766E">
              <w:rPr>
                <w:rFonts w:ascii="Arial" w:eastAsia="Times New Roman" w:hAnsi="Arial" w:cs="Arial"/>
                <w:b/>
                <w:bCs/>
                <w:sz w:val="20"/>
                <w:szCs w:val="20"/>
                <w:lang w:eastAsia="fr-FR"/>
              </w:rPr>
              <w:t>4EMO2</w:t>
            </w:r>
          </w:p>
        </w:tc>
        <w:tc>
          <w:tcPr>
            <w:tcW w:w="3884" w:type="dxa"/>
            <w:vMerge/>
            <w:tcBorders>
              <w:left w:val="nil"/>
              <w:bottom w:val="single" w:sz="4" w:space="0" w:color="000000"/>
              <w:right w:val="single" w:sz="4" w:space="0" w:color="000000"/>
            </w:tcBorders>
            <w:shd w:val="clear" w:color="000000" w:fill="FFCC99"/>
            <w:vAlign w:val="center"/>
            <w:hideMark/>
          </w:tcPr>
          <w:p w:rsidR="00252EF8" w:rsidRPr="00B3766E" w:rsidRDefault="00252EF8" w:rsidP="00252EF8">
            <w:pPr>
              <w:spacing w:after="0" w:line="240" w:lineRule="auto"/>
              <w:rPr>
                <w:rFonts w:ascii="Arial" w:eastAsia="Times New Roman" w:hAnsi="Arial" w:cs="Arial"/>
                <w:sz w:val="18"/>
                <w:szCs w:val="18"/>
                <w:lang w:eastAsia="fr-FR"/>
              </w:rPr>
            </w:pPr>
          </w:p>
        </w:tc>
        <w:tc>
          <w:tcPr>
            <w:tcW w:w="425" w:type="dxa"/>
            <w:tcBorders>
              <w:top w:val="nil"/>
              <w:left w:val="nil"/>
              <w:bottom w:val="single" w:sz="4" w:space="0" w:color="000000"/>
              <w:right w:val="single" w:sz="4" w:space="0" w:color="000000"/>
            </w:tcBorders>
            <w:shd w:val="clear" w:color="000000" w:fill="FFCC99"/>
            <w:noWrap/>
            <w:vAlign w:val="center"/>
            <w:hideMark/>
          </w:tcPr>
          <w:p w:rsidR="00252EF8" w:rsidRPr="00B3766E" w:rsidRDefault="00252EF8" w:rsidP="00252EF8">
            <w:pPr>
              <w:spacing w:after="0" w:line="240" w:lineRule="auto"/>
              <w:jc w:val="center"/>
              <w:rPr>
                <w:rFonts w:ascii="Arial" w:eastAsia="Times New Roman" w:hAnsi="Arial" w:cs="Arial"/>
                <w:b/>
                <w:bCs/>
                <w:sz w:val="20"/>
                <w:szCs w:val="20"/>
                <w:lang w:eastAsia="fr-FR"/>
              </w:rPr>
            </w:pPr>
            <w:r w:rsidRPr="00B3766E">
              <w:rPr>
                <w:rFonts w:ascii="Arial" w:eastAsia="Times New Roman" w:hAnsi="Arial" w:cs="Arial"/>
                <w:b/>
                <w:bCs/>
                <w:sz w:val="20"/>
                <w:szCs w:val="20"/>
                <w:lang w:eastAsia="fr-FR"/>
              </w:rPr>
              <w:t>2</w:t>
            </w:r>
          </w:p>
        </w:tc>
        <w:tc>
          <w:tcPr>
            <w:tcW w:w="4820" w:type="dxa"/>
            <w:tcBorders>
              <w:top w:val="nil"/>
              <w:left w:val="nil"/>
              <w:bottom w:val="single" w:sz="4" w:space="0" w:color="000000"/>
              <w:right w:val="nil"/>
            </w:tcBorders>
            <w:shd w:val="clear" w:color="000000" w:fill="FFCC99"/>
            <w:vAlign w:val="center"/>
            <w:hideMark/>
          </w:tcPr>
          <w:p w:rsidR="00252EF8" w:rsidRPr="00B3766E" w:rsidRDefault="00252EF8" w:rsidP="00252EF8">
            <w:pPr>
              <w:spacing w:after="0" w:line="240" w:lineRule="auto"/>
              <w:rPr>
                <w:rFonts w:ascii="Arial" w:eastAsia="Times New Roman" w:hAnsi="Arial" w:cs="Arial"/>
                <w:sz w:val="18"/>
                <w:szCs w:val="18"/>
                <w:lang w:eastAsia="fr-FR"/>
              </w:rPr>
            </w:pPr>
            <w:r w:rsidRPr="00B3766E">
              <w:rPr>
                <w:rFonts w:ascii="Arial" w:eastAsia="Times New Roman" w:hAnsi="Arial" w:cs="Arial"/>
                <w:sz w:val="18"/>
                <w:szCs w:val="18"/>
                <w:lang w:eastAsia="fr-FR"/>
              </w:rPr>
              <w:t>Indiquer la nature des énergies utilisées pour le fonctionnement de l’objet technique.</w:t>
            </w:r>
          </w:p>
        </w:tc>
      </w:tr>
      <w:tr w:rsidR="00252EF8" w:rsidRPr="00B3766E" w:rsidTr="00252EF8">
        <w:trPr>
          <w:trHeight w:val="480"/>
        </w:trPr>
        <w:tc>
          <w:tcPr>
            <w:tcW w:w="951" w:type="dxa"/>
            <w:tcBorders>
              <w:top w:val="nil"/>
              <w:left w:val="single" w:sz="4" w:space="0" w:color="000000"/>
              <w:bottom w:val="single" w:sz="4" w:space="0" w:color="000000"/>
              <w:right w:val="single" w:sz="4" w:space="0" w:color="000000"/>
            </w:tcBorders>
            <w:shd w:val="clear" w:color="000000" w:fill="FFCC99"/>
            <w:noWrap/>
            <w:vAlign w:val="center"/>
            <w:hideMark/>
          </w:tcPr>
          <w:p w:rsidR="00252EF8" w:rsidRPr="00B3766E" w:rsidRDefault="00252EF8" w:rsidP="00252EF8">
            <w:pPr>
              <w:spacing w:after="0" w:line="240" w:lineRule="auto"/>
              <w:jc w:val="center"/>
              <w:rPr>
                <w:rFonts w:ascii="Arial" w:eastAsia="Times New Roman" w:hAnsi="Arial" w:cs="Arial"/>
                <w:b/>
                <w:bCs/>
                <w:sz w:val="20"/>
                <w:szCs w:val="20"/>
                <w:lang w:eastAsia="fr-FR"/>
              </w:rPr>
            </w:pPr>
            <w:r w:rsidRPr="00B3766E">
              <w:rPr>
                <w:rFonts w:ascii="Arial" w:eastAsia="Times New Roman" w:hAnsi="Arial" w:cs="Arial"/>
                <w:b/>
                <w:bCs/>
                <w:sz w:val="20"/>
                <w:szCs w:val="20"/>
                <w:lang w:eastAsia="fr-FR"/>
              </w:rPr>
              <w:t>4EMO3</w:t>
            </w:r>
          </w:p>
        </w:tc>
        <w:tc>
          <w:tcPr>
            <w:tcW w:w="3884" w:type="dxa"/>
            <w:tcBorders>
              <w:top w:val="nil"/>
              <w:left w:val="nil"/>
              <w:bottom w:val="single" w:sz="4" w:space="0" w:color="000000"/>
              <w:right w:val="single" w:sz="4" w:space="0" w:color="000000"/>
            </w:tcBorders>
            <w:shd w:val="clear" w:color="000000" w:fill="FFCC99"/>
            <w:vAlign w:val="center"/>
            <w:hideMark/>
          </w:tcPr>
          <w:p w:rsidR="00252EF8" w:rsidRPr="00B3766E" w:rsidRDefault="00252EF8" w:rsidP="00252EF8">
            <w:pPr>
              <w:spacing w:after="0" w:line="240" w:lineRule="auto"/>
              <w:rPr>
                <w:rFonts w:ascii="Arial" w:eastAsia="Times New Roman" w:hAnsi="Arial" w:cs="Arial"/>
                <w:sz w:val="18"/>
                <w:szCs w:val="18"/>
                <w:lang w:eastAsia="fr-FR"/>
              </w:rPr>
            </w:pPr>
            <w:r w:rsidRPr="00B3766E">
              <w:rPr>
                <w:rFonts w:ascii="Arial" w:eastAsia="Times New Roman" w:hAnsi="Arial" w:cs="Arial"/>
                <w:sz w:val="18"/>
                <w:szCs w:val="18"/>
                <w:lang w:eastAsia="fr-FR"/>
              </w:rPr>
              <w:t>Gestion de l’énergie, régulation.</w:t>
            </w:r>
          </w:p>
        </w:tc>
        <w:tc>
          <w:tcPr>
            <w:tcW w:w="425" w:type="dxa"/>
            <w:tcBorders>
              <w:top w:val="nil"/>
              <w:left w:val="nil"/>
              <w:bottom w:val="single" w:sz="4" w:space="0" w:color="000000"/>
              <w:right w:val="single" w:sz="4" w:space="0" w:color="000000"/>
            </w:tcBorders>
            <w:shd w:val="clear" w:color="000000" w:fill="FFCC99"/>
            <w:noWrap/>
            <w:vAlign w:val="center"/>
            <w:hideMark/>
          </w:tcPr>
          <w:p w:rsidR="00252EF8" w:rsidRPr="00B3766E" w:rsidRDefault="00252EF8" w:rsidP="00252EF8">
            <w:pPr>
              <w:spacing w:after="0" w:line="240" w:lineRule="auto"/>
              <w:jc w:val="center"/>
              <w:rPr>
                <w:rFonts w:ascii="Arial" w:eastAsia="Times New Roman" w:hAnsi="Arial" w:cs="Arial"/>
                <w:b/>
                <w:bCs/>
                <w:sz w:val="20"/>
                <w:szCs w:val="20"/>
                <w:lang w:eastAsia="fr-FR"/>
              </w:rPr>
            </w:pPr>
            <w:r w:rsidRPr="00B3766E">
              <w:rPr>
                <w:rFonts w:ascii="Arial" w:eastAsia="Times New Roman" w:hAnsi="Arial" w:cs="Arial"/>
                <w:b/>
                <w:bCs/>
                <w:sz w:val="20"/>
                <w:szCs w:val="20"/>
                <w:lang w:eastAsia="fr-FR"/>
              </w:rPr>
              <w:t>1</w:t>
            </w:r>
          </w:p>
        </w:tc>
        <w:tc>
          <w:tcPr>
            <w:tcW w:w="4820" w:type="dxa"/>
            <w:tcBorders>
              <w:top w:val="nil"/>
              <w:left w:val="nil"/>
              <w:bottom w:val="single" w:sz="4" w:space="0" w:color="000000"/>
              <w:right w:val="nil"/>
            </w:tcBorders>
            <w:shd w:val="clear" w:color="000000" w:fill="FFCC99"/>
            <w:vAlign w:val="center"/>
            <w:hideMark/>
          </w:tcPr>
          <w:p w:rsidR="00252EF8" w:rsidRPr="00B3766E" w:rsidRDefault="00252EF8" w:rsidP="00252EF8">
            <w:pPr>
              <w:spacing w:after="0" w:line="240" w:lineRule="auto"/>
              <w:rPr>
                <w:rFonts w:ascii="Arial" w:eastAsia="Times New Roman" w:hAnsi="Arial" w:cs="Arial"/>
                <w:sz w:val="18"/>
                <w:szCs w:val="18"/>
                <w:lang w:eastAsia="fr-FR"/>
              </w:rPr>
            </w:pPr>
            <w:r w:rsidRPr="00B3766E">
              <w:rPr>
                <w:rFonts w:ascii="Arial" w:eastAsia="Times New Roman" w:hAnsi="Arial" w:cs="Arial"/>
                <w:sz w:val="18"/>
                <w:szCs w:val="18"/>
                <w:lang w:eastAsia="fr-FR"/>
              </w:rPr>
              <w:t>Identifier dans la chaîne de l’énergie les composants qui participent à la gestion de l’énergie et du confort.</w:t>
            </w:r>
          </w:p>
        </w:tc>
      </w:tr>
      <w:tr w:rsidR="00252EF8" w:rsidRPr="00B3766E" w:rsidTr="00252EF8">
        <w:trPr>
          <w:trHeight w:val="1440"/>
        </w:trPr>
        <w:tc>
          <w:tcPr>
            <w:tcW w:w="951" w:type="dxa"/>
            <w:tcBorders>
              <w:top w:val="nil"/>
              <w:left w:val="single" w:sz="4" w:space="0" w:color="000000"/>
              <w:bottom w:val="single" w:sz="4" w:space="0" w:color="000000"/>
              <w:right w:val="single" w:sz="4" w:space="0" w:color="000000"/>
            </w:tcBorders>
            <w:shd w:val="clear" w:color="000000" w:fill="99CCFF"/>
            <w:noWrap/>
            <w:vAlign w:val="center"/>
            <w:hideMark/>
          </w:tcPr>
          <w:p w:rsidR="00252EF8" w:rsidRPr="00B3766E" w:rsidRDefault="00252EF8" w:rsidP="00252EF8">
            <w:pPr>
              <w:spacing w:after="0" w:line="240" w:lineRule="auto"/>
              <w:jc w:val="center"/>
              <w:rPr>
                <w:rFonts w:ascii="Arial" w:eastAsia="Times New Roman" w:hAnsi="Arial" w:cs="Arial"/>
                <w:b/>
                <w:bCs/>
                <w:sz w:val="20"/>
                <w:szCs w:val="20"/>
                <w:lang w:eastAsia="fr-FR"/>
              </w:rPr>
            </w:pPr>
            <w:r w:rsidRPr="00B3766E">
              <w:rPr>
                <w:rFonts w:ascii="Arial" w:eastAsia="Times New Roman" w:hAnsi="Arial" w:cs="Arial"/>
                <w:b/>
                <w:bCs/>
                <w:sz w:val="20"/>
                <w:szCs w:val="20"/>
                <w:lang w:eastAsia="fr-FR"/>
              </w:rPr>
              <w:t>4EOT3</w:t>
            </w:r>
          </w:p>
        </w:tc>
        <w:tc>
          <w:tcPr>
            <w:tcW w:w="3884" w:type="dxa"/>
            <w:tcBorders>
              <w:top w:val="nil"/>
              <w:left w:val="nil"/>
              <w:bottom w:val="single" w:sz="4" w:space="0" w:color="000000"/>
              <w:right w:val="single" w:sz="4" w:space="0" w:color="000000"/>
            </w:tcBorders>
            <w:shd w:val="clear" w:color="000000" w:fill="99CCFF"/>
            <w:vAlign w:val="center"/>
            <w:hideMark/>
          </w:tcPr>
          <w:p w:rsidR="00252EF8" w:rsidRPr="00B3766E" w:rsidRDefault="00252EF8" w:rsidP="00252EF8">
            <w:pPr>
              <w:spacing w:after="0" w:line="240" w:lineRule="auto"/>
              <w:rPr>
                <w:rFonts w:ascii="Arial" w:eastAsia="Times New Roman" w:hAnsi="Arial" w:cs="Arial"/>
                <w:sz w:val="18"/>
                <w:szCs w:val="18"/>
                <w:lang w:eastAsia="fr-FR"/>
              </w:rPr>
            </w:pPr>
            <w:r w:rsidRPr="00B3766E">
              <w:rPr>
                <w:rFonts w:ascii="Arial" w:eastAsia="Times New Roman" w:hAnsi="Arial" w:cs="Arial"/>
                <w:sz w:val="18"/>
                <w:szCs w:val="18"/>
                <w:lang w:eastAsia="fr-FR"/>
              </w:rPr>
              <w:t>Évolution des solutions</w:t>
            </w:r>
            <w:r w:rsidRPr="00B3766E">
              <w:rPr>
                <w:rFonts w:ascii="Arial" w:eastAsia="Times New Roman" w:hAnsi="Arial" w:cs="Arial"/>
                <w:sz w:val="18"/>
                <w:szCs w:val="18"/>
                <w:lang w:eastAsia="fr-FR"/>
              </w:rPr>
              <w:br/>
              <w:t>techniques :</w:t>
            </w:r>
            <w:r w:rsidRPr="00B3766E">
              <w:rPr>
                <w:rFonts w:ascii="Arial" w:eastAsia="Times New Roman" w:hAnsi="Arial" w:cs="Arial"/>
                <w:sz w:val="18"/>
                <w:szCs w:val="18"/>
                <w:lang w:eastAsia="fr-FR"/>
              </w:rPr>
              <w:br/>
              <w:t>- non-mécanisées ;</w:t>
            </w:r>
            <w:r w:rsidRPr="00B3766E">
              <w:rPr>
                <w:rFonts w:ascii="Arial" w:eastAsia="Times New Roman" w:hAnsi="Arial" w:cs="Arial"/>
                <w:sz w:val="18"/>
                <w:szCs w:val="18"/>
                <w:lang w:eastAsia="fr-FR"/>
              </w:rPr>
              <w:br/>
              <w:t>- mécanisées ;</w:t>
            </w:r>
            <w:r w:rsidRPr="00B3766E">
              <w:rPr>
                <w:rFonts w:ascii="Arial" w:eastAsia="Times New Roman" w:hAnsi="Arial" w:cs="Arial"/>
                <w:sz w:val="18"/>
                <w:szCs w:val="18"/>
                <w:lang w:eastAsia="fr-FR"/>
              </w:rPr>
              <w:br/>
              <w:t xml:space="preserve">- automatiques </w:t>
            </w:r>
            <w:proofErr w:type="gramStart"/>
            <w:r w:rsidRPr="00B3766E">
              <w:rPr>
                <w:rFonts w:ascii="Arial" w:eastAsia="Times New Roman" w:hAnsi="Arial" w:cs="Arial"/>
                <w:sz w:val="18"/>
                <w:szCs w:val="18"/>
                <w:lang w:eastAsia="fr-FR"/>
              </w:rPr>
              <w:t>;</w:t>
            </w:r>
            <w:proofErr w:type="gramEnd"/>
            <w:r w:rsidRPr="00B3766E">
              <w:rPr>
                <w:rFonts w:ascii="Arial" w:eastAsia="Times New Roman" w:hAnsi="Arial" w:cs="Arial"/>
                <w:sz w:val="18"/>
                <w:szCs w:val="18"/>
                <w:lang w:eastAsia="fr-FR"/>
              </w:rPr>
              <w:br/>
              <w:t>informatisées.</w:t>
            </w:r>
          </w:p>
        </w:tc>
        <w:tc>
          <w:tcPr>
            <w:tcW w:w="425" w:type="dxa"/>
            <w:tcBorders>
              <w:top w:val="nil"/>
              <w:left w:val="nil"/>
              <w:bottom w:val="single" w:sz="4" w:space="0" w:color="000000"/>
              <w:right w:val="single" w:sz="4" w:space="0" w:color="000000"/>
            </w:tcBorders>
            <w:shd w:val="clear" w:color="000000" w:fill="99CCFF"/>
            <w:noWrap/>
            <w:vAlign w:val="center"/>
            <w:hideMark/>
          </w:tcPr>
          <w:p w:rsidR="00252EF8" w:rsidRPr="00B3766E" w:rsidRDefault="00252EF8" w:rsidP="00252EF8">
            <w:pPr>
              <w:spacing w:after="0" w:line="240" w:lineRule="auto"/>
              <w:jc w:val="center"/>
              <w:rPr>
                <w:rFonts w:ascii="Arial" w:eastAsia="Times New Roman" w:hAnsi="Arial" w:cs="Arial"/>
                <w:b/>
                <w:bCs/>
                <w:sz w:val="20"/>
                <w:szCs w:val="20"/>
                <w:lang w:eastAsia="fr-FR"/>
              </w:rPr>
            </w:pPr>
            <w:r w:rsidRPr="00B3766E">
              <w:rPr>
                <w:rFonts w:ascii="Arial" w:eastAsia="Times New Roman" w:hAnsi="Arial" w:cs="Arial"/>
                <w:b/>
                <w:bCs/>
                <w:sz w:val="20"/>
                <w:szCs w:val="20"/>
                <w:lang w:eastAsia="fr-FR"/>
              </w:rPr>
              <w:t>2</w:t>
            </w:r>
          </w:p>
        </w:tc>
        <w:tc>
          <w:tcPr>
            <w:tcW w:w="4820" w:type="dxa"/>
            <w:tcBorders>
              <w:top w:val="nil"/>
              <w:left w:val="nil"/>
              <w:bottom w:val="single" w:sz="4" w:space="0" w:color="000000"/>
              <w:right w:val="nil"/>
            </w:tcBorders>
            <w:shd w:val="clear" w:color="000000" w:fill="99CCFF"/>
            <w:vAlign w:val="center"/>
            <w:hideMark/>
          </w:tcPr>
          <w:p w:rsidR="00252EF8" w:rsidRPr="00B3766E" w:rsidRDefault="00252EF8" w:rsidP="00252EF8">
            <w:pPr>
              <w:spacing w:after="0" w:line="240" w:lineRule="auto"/>
              <w:rPr>
                <w:rFonts w:ascii="Arial" w:eastAsia="Times New Roman" w:hAnsi="Arial" w:cs="Arial"/>
                <w:sz w:val="18"/>
                <w:szCs w:val="18"/>
                <w:lang w:eastAsia="fr-FR"/>
              </w:rPr>
            </w:pPr>
            <w:r w:rsidRPr="00B3766E">
              <w:rPr>
                <w:rFonts w:ascii="Arial" w:eastAsia="Times New Roman" w:hAnsi="Arial" w:cs="Arial"/>
                <w:sz w:val="18"/>
                <w:szCs w:val="18"/>
                <w:lang w:eastAsia="fr-FR"/>
              </w:rPr>
              <w:t>Repérer dans les étapes de l’évolution des solutions techniques la nature et l’importance de l’intervention humaine à côté du développement de l’automatisation.</w:t>
            </w:r>
          </w:p>
        </w:tc>
      </w:tr>
      <w:tr w:rsidR="00252EF8" w:rsidRPr="00B3766E" w:rsidTr="00252EF8">
        <w:trPr>
          <w:trHeight w:val="960"/>
        </w:trPr>
        <w:tc>
          <w:tcPr>
            <w:tcW w:w="951" w:type="dxa"/>
            <w:tcBorders>
              <w:top w:val="nil"/>
              <w:left w:val="single" w:sz="4" w:space="0" w:color="000000"/>
              <w:bottom w:val="single" w:sz="4" w:space="0" w:color="000000"/>
              <w:right w:val="single" w:sz="4" w:space="0" w:color="000000"/>
            </w:tcBorders>
            <w:shd w:val="clear" w:color="000000" w:fill="FF99CC"/>
            <w:noWrap/>
            <w:vAlign w:val="center"/>
            <w:hideMark/>
          </w:tcPr>
          <w:p w:rsidR="00252EF8" w:rsidRPr="00B3766E" w:rsidRDefault="00252EF8" w:rsidP="00252EF8">
            <w:pPr>
              <w:spacing w:after="0" w:line="240" w:lineRule="auto"/>
              <w:jc w:val="center"/>
              <w:rPr>
                <w:rFonts w:ascii="Arial" w:eastAsia="Times New Roman" w:hAnsi="Arial" w:cs="Arial"/>
                <w:b/>
                <w:bCs/>
                <w:sz w:val="20"/>
                <w:szCs w:val="20"/>
                <w:lang w:eastAsia="fr-FR"/>
              </w:rPr>
            </w:pPr>
            <w:r w:rsidRPr="00B3766E">
              <w:rPr>
                <w:rFonts w:ascii="Arial" w:eastAsia="Times New Roman" w:hAnsi="Arial" w:cs="Arial"/>
                <w:b/>
                <w:bCs/>
                <w:sz w:val="20"/>
                <w:szCs w:val="20"/>
                <w:lang w:eastAsia="fr-FR"/>
              </w:rPr>
              <w:t>4CGI1</w:t>
            </w:r>
          </w:p>
        </w:tc>
        <w:tc>
          <w:tcPr>
            <w:tcW w:w="3884" w:type="dxa"/>
            <w:vMerge w:val="restart"/>
            <w:tcBorders>
              <w:top w:val="nil"/>
              <w:left w:val="nil"/>
              <w:right w:val="single" w:sz="4" w:space="0" w:color="000000"/>
            </w:tcBorders>
            <w:shd w:val="clear" w:color="000000" w:fill="FF99CC"/>
            <w:vAlign w:val="center"/>
            <w:hideMark/>
          </w:tcPr>
          <w:p w:rsidR="00252EF8" w:rsidRPr="00B3766E" w:rsidRDefault="00252EF8" w:rsidP="00252EF8">
            <w:pPr>
              <w:spacing w:after="0" w:line="240" w:lineRule="auto"/>
              <w:rPr>
                <w:rFonts w:ascii="Arial" w:eastAsia="Times New Roman" w:hAnsi="Arial" w:cs="Arial"/>
                <w:sz w:val="18"/>
                <w:szCs w:val="18"/>
                <w:lang w:eastAsia="fr-FR"/>
              </w:rPr>
            </w:pPr>
            <w:r w:rsidRPr="00B3766E">
              <w:rPr>
                <w:rFonts w:ascii="Arial" w:eastAsia="Times New Roman" w:hAnsi="Arial" w:cs="Arial"/>
                <w:sz w:val="18"/>
                <w:szCs w:val="18"/>
                <w:lang w:eastAsia="fr-FR"/>
              </w:rPr>
              <w:t>Chaîne d’informations.</w:t>
            </w:r>
            <w:r w:rsidRPr="00B3766E">
              <w:rPr>
                <w:rFonts w:ascii="Arial" w:eastAsia="Times New Roman" w:hAnsi="Arial" w:cs="Arial"/>
                <w:sz w:val="18"/>
                <w:szCs w:val="18"/>
                <w:lang w:eastAsia="fr-FR"/>
              </w:rPr>
              <w:br/>
              <w:t>Chaîne d’énergie.</w:t>
            </w:r>
          </w:p>
        </w:tc>
        <w:tc>
          <w:tcPr>
            <w:tcW w:w="425" w:type="dxa"/>
            <w:tcBorders>
              <w:top w:val="nil"/>
              <w:left w:val="nil"/>
              <w:bottom w:val="single" w:sz="4" w:space="0" w:color="000000"/>
              <w:right w:val="single" w:sz="4" w:space="0" w:color="000000"/>
            </w:tcBorders>
            <w:shd w:val="clear" w:color="000000" w:fill="FF99CC"/>
            <w:noWrap/>
            <w:vAlign w:val="center"/>
            <w:hideMark/>
          </w:tcPr>
          <w:p w:rsidR="00252EF8" w:rsidRPr="00B3766E" w:rsidRDefault="00252EF8" w:rsidP="00252EF8">
            <w:pPr>
              <w:spacing w:after="0" w:line="240" w:lineRule="auto"/>
              <w:jc w:val="center"/>
              <w:rPr>
                <w:rFonts w:ascii="Arial" w:eastAsia="Times New Roman" w:hAnsi="Arial" w:cs="Arial"/>
                <w:b/>
                <w:bCs/>
                <w:sz w:val="20"/>
                <w:szCs w:val="20"/>
                <w:lang w:eastAsia="fr-FR"/>
              </w:rPr>
            </w:pPr>
            <w:r w:rsidRPr="00B3766E">
              <w:rPr>
                <w:rFonts w:ascii="Arial" w:eastAsia="Times New Roman" w:hAnsi="Arial" w:cs="Arial"/>
                <w:b/>
                <w:bCs/>
                <w:sz w:val="20"/>
                <w:szCs w:val="20"/>
                <w:lang w:eastAsia="fr-FR"/>
              </w:rPr>
              <w:t>1</w:t>
            </w:r>
          </w:p>
        </w:tc>
        <w:tc>
          <w:tcPr>
            <w:tcW w:w="4820" w:type="dxa"/>
            <w:tcBorders>
              <w:top w:val="nil"/>
              <w:left w:val="nil"/>
              <w:bottom w:val="single" w:sz="4" w:space="0" w:color="000000"/>
              <w:right w:val="nil"/>
            </w:tcBorders>
            <w:shd w:val="clear" w:color="000000" w:fill="FF99CC"/>
            <w:vAlign w:val="center"/>
            <w:hideMark/>
          </w:tcPr>
          <w:p w:rsidR="00252EF8" w:rsidRPr="00B3766E" w:rsidRDefault="00252EF8" w:rsidP="00252EF8">
            <w:pPr>
              <w:spacing w:after="0" w:line="240" w:lineRule="auto"/>
              <w:rPr>
                <w:rFonts w:ascii="Arial" w:eastAsia="Times New Roman" w:hAnsi="Arial" w:cs="Arial"/>
                <w:sz w:val="18"/>
                <w:szCs w:val="18"/>
                <w:lang w:eastAsia="fr-FR"/>
              </w:rPr>
            </w:pPr>
            <w:r w:rsidRPr="00B3766E">
              <w:rPr>
                <w:rFonts w:ascii="Arial" w:eastAsia="Times New Roman" w:hAnsi="Arial" w:cs="Arial"/>
                <w:sz w:val="18"/>
                <w:szCs w:val="18"/>
                <w:lang w:eastAsia="fr-FR"/>
              </w:rPr>
              <w:t>Repérer, à partir du fonctionnement d’un système automatique la chaîne :</w:t>
            </w:r>
            <w:r w:rsidRPr="00B3766E">
              <w:rPr>
                <w:rFonts w:ascii="Arial" w:eastAsia="Times New Roman" w:hAnsi="Arial" w:cs="Arial"/>
                <w:sz w:val="18"/>
                <w:szCs w:val="18"/>
                <w:lang w:eastAsia="fr-FR"/>
              </w:rPr>
              <w:br/>
              <w:t>- d’informations (acquérir, traiter, transmettre) ;</w:t>
            </w:r>
            <w:r w:rsidRPr="00B3766E">
              <w:rPr>
                <w:rFonts w:ascii="Arial" w:eastAsia="Times New Roman" w:hAnsi="Arial" w:cs="Arial"/>
                <w:sz w:val="18"/>
                <w:szCs w:val="18"/>
                <w:lang w:eastAsia="fr-FR"/>
              </w:rPr>
              <w:br/>
              <w:t>- d’énergie (alimenter, distribuer, convertir, transmettre).</w:t>
            </w:r>
          </w:p>
        </w:tc>
      </w:tr>
      <w:tr w:rsidR="00252EF8" w:rsidRPr="00B3766E" w:rsidTr="00252EF8">
        <w:trPr>
          <w:trHeight w:val="480"/>
        </w:trPr>
        <w:tc>
          <w:tcPr>
            <w:tcW w:w="951" w:type="dxa"/>
            <w:tcBorders>
              <w:top w:val="nil"/>
              <w:left w:val="single" w:sz="4" w:space="0" w:color="000000"/>
              <w:bottom w:val="single" w:sz="4" w:space="0" w:color="000000"/>
              <w:right w:val="single" w:sz="4" w:space="0" w:color="000000"/>
            </w:tcBorders>
            <w:shd w:val="clear" w:color="000000" w:fill="FF99CC"/>
            <w:noWrap/>
            <w:vAlign w:val="center"/>
            <w:hideMark/>
          </w:tcPr>
          <w:p w:rsidR="00252EF8" w:rsidRPr="00B3766E" w:rsidRDefault="00252EF8" w:rsidP="00252EF8">
            <w:pPr>
              <w:spacing w:after="0" w:line="240" w:lineRule="auto"/>
              <w:jc w:val="center"/>
              <w:rPr>
                <w:rFonts w:ascii="Arial" w:eastAsia="Times New Roman" w:hAnsi="Arial" w:cs="Arial"/>
                <w:b/>
                <w:bCs/>
                <w:sz w:val="20"/>
                <w:szCs w:val="20"/>
                <w:lang w:eastAsia="fr-FR"/>
              </w:rPr>
            </w:pPr>
            <w:r w:rsidRPr="00B3766E">
              <w:rPr>
                <w:rFonts w:ascii="Arial" w:eastAsia="Times New Roman" w:hAnsi="Arial" w:cs="Arial"/>
                <w:b/>
                <w:bCs/>
                <w:sz w:val="20"/>
                <w:szCs w:val="20"/>
                <w:lang w:eastAsia="fr-FR"/>
              </w:rPr>
              <w:t>4CGI2</w:t>
            </w:r>
          </w:p>
        </w:tc>
        <w:tc>
          <w:tcPr>
            <w:tcW w:w="3884" w:type="dxa"/>
            <w:vMerge/>
            <w:tcBorders>
              <w:left w:val="nil"/>
              <w:bottom w:val="single" w:sz="4" w:space="0" w:color="000000"/>
              <w:right w:val="single" w:sz="4" w:space="0" w:color="000000"/>
            </w:tcBorders>
            <w:shd w:val="clear" w:color="000000" w:fill="FF99CC"/>
            <w:vAlign w:val="center"/>
          </w:tcPr>
          <w:p w:rsidR="00252EF8" w:rsidRPr="00B3766E" w:rsidRDefault="00252EF8" w:rsidP="00252EF8">
            <w:pPr>
              <w:spacing w:after="0" w:line="240" w:lineRule="auto"/>
              <w:rPr>
                <w:rFonts w:ascii="Arial" w:eastAsia="Times New Roman" w:hAnsi="Arial" w:cs="Arial"/>
                <w:sz w:val="18"/>
                <w:szCs w:val="18"/>
                <w:lang w:eastAsia="fr-FR"/>
              </w:rPr>
            </w:pPr>
          </w:p>
        </w:tc>
        <w:tc>
          <w:tcPr>
            <w:tcW w:w="425" w:type="dxa"/>
            <w:tcBorders>
              <w:top w:val="nil"/>
              <w:left w:val="nil"/>
              <w:bottom w:val="single" w:sz="4" w:space="0" w:color="000000"/>
              <w:right w:val="single" w:sz="4" w:space="0" w:color="000000"/>
            </w:tcBorders>
            <w:shd w:val="clear" w:color="000000" w:fill="FF99CC"/>
            <w:noWrap/>
            <w:vAlign w:val="center"/>
            <w:hideMark/>
          </w:tcPr>
          <w:p w:rsidR="00252EF8" w:rsidRPr="00B3766E" w:rsidRDefault="00252EF8" w:rsidP="00252EF8">
            <w:pPr>
              <w:spacing w:after="0" w:line="240" w:lineRule="auto"/>
              <w:jc w:val="center"/>
              <w:rPr>
                <w:rFonts w:ascii="Arial" w:eastAsia="Times New Roman" w:hAnsi="Arial" w:cs="Arial"/>
                <w:b/>
                <w:bCs/>
                <w:sz w:val="20"/>
                <w:szCs w:val="20"/>
                <w:lang w:eastAsia="fr-FR"/>
              </w:rPr>
            </w:pPr>
            <w:r w:rsidRPr="00B3766E">
              <w:rPr>
                <w:rFonts w:ascii="Arial" w:eastAsia="Times New Roman" w:hAnsi="Arial" w:cs="Arial"/>
                <w:b/>
                <w:bCs/>
                <w:sz w:val="20"/>
                <w:szCs w:val="20"/>
                <w:lang w:eastAsia="fr-FR"/>
              </w:rPr>
              <w:t>1</w:t>
            </w:r>
          </w:p>
        </w:tc>
        <w:tc>
          <w:tcPr>
            <w:tcW w:w="4820" w:type="dxa"/>
            <w:tcBorders>
              <w:top w:val="nil"/>
              <w:left w:val="nil"/>
              <w:bottom w:val="single" w:sz="4" w:space="0" w:color="000000"/>
              <w:right w:val="nil"/>
            </w:tcBorders>
            <w:shd w:val="clear" w:color="000000" w:fill="FF99CC"/>
            <w:vAlign w:val="center"/>
            <w:hideMark/>
          </w:tcPr>
          <w:p w:rsidR="00252EF8" w:rsidRPr="00B3766E" w:rsidRDefault="00252EF8" w:rsidP="00252EF8">
            <w:pPr>
              <w:spacing w:after="0" w:line="240" w:lineRule="auto"/>
              <w:rPr>
                <w:rFonts w:ascii="Arial" w:eastAsia="Times New Roman" w:hAnsi="Arial" w:cs="Arial"/>
                <w:sz w:val="18"/>
                <w:szCs w:val="18"/>
                <w:lang w:eastAsia="fr-FR"/>
              </w:rPr>
            </w:pPr>
            <w:r w:rsidRPr="00B3766E">
              <w:rPr>
                <w:rFonts w:ascii="Arial" w:eastAsia="Times New Roman" w:hAnsi="Arial" w:cs="Arial"/>
                <w:sz w:val="18"/>
                <w:szCs w:val="18"/>
                <w:lang w:eastAsia="fr-FR"/>
              </w:rPr>
              <w:t>Identifier les éléments qui les composent.</w:t>
            </w:r>
          </w:p>
        </w:tc>
      </w:tr>
      <w:tr w:rsidR="00252EF8" w:rsidRPr="00B3766E" w:rsidTr="00252EF8">
        <w:trPr>
          <w:trHeight w:val="960"/>
        </w:trPr>
        <w:tc>
          <w:tcPr>
            <w:tcW w:w="951" w:type="dxa"/>
            <w:tcBorders>
              <w:top w:val="nil"/>
              <w:left w:val="single" w:sz="4" w:space="0" w:color="000000"/>
              <w:bottom w:val="single" w:sz="4" w:space="0" w:color="000000"/>
              <w:right w:val="single" w:sz="4" w:space="0" w:color="000000"/>
            </w:tcBorders>
            <w:shd w:val="clear" w:color="000000" w:fill="FF99CC"/>
            <w:noWrap/>
            <w:vAlign w:val="center"/>
            <w:hideMark/>
          </w:tcPr>
          <w:p w:rsidR="00252EF8" w:rsidRPr="00B3766E" w:rsidRDefault="00252EF8" w:rsidP="00252EF8">
            <w:pPr>
              <w:spacing w:after="0" w:line="240" w:lineRule="auto"/>
              <w:jc w:val="center"/>
              <w:rPr>
                <w:rFonts w:ascii="Arial" w:eastAsia="Times New Roman" w:hAnsi="Arial" w:cs="Arial"/>
                <w:b/>
                <w:bCs/>
                <w:sz w:val="20"/>
                <w:szCs w:val="20"/>
                <w:lang w:eastAsia="fr-FR"/>
              </w:rPr>
            </w:pPr>
            <w:r w:rsidRPr="00B3766E">
              <w:rPr>
                <w:rFonts w:ascii="Arial" w:eastAsia="Times New Roman" w:hAnsi="Arial" w:cs="Arial"/>
                <w:b/>
                <w:bCs/>
                <w:sz w:val="20"/>
                <w:szCs w:val="20"/>
                <w:lang w:eastAsia="fr-FR"/>
              </w:rPr>
              <w:t>4CGI8</w:t>
            </w:r>
          </w:p>
        </w:tc>
        <w:tc>
          <w:tcPr>
            <w:tcW w:w="3884" w:type="dxa"/>
            <w:tcBorders>
              <w:top w:val="nil"/>
              <w:left w:val="nil"/>
              <w:bottom w:val="single" w:sz="4" w:space="0" w:color="000000"/>
              <w:right w:val="single" w:sz="4" w:space="0" w:color="000000"/>
            </w:tcBorders>
            <w:shd w:val="clear" w:color="000000" w:fill="FF99CC"/>
            <w:vAlign w:val="center"/>
            <w:hideMark/>
          </w:tcPr>
          <w:p w:rsidR="00252EF8" w:rsidRPr="00B3766E" w:rsidRDefault="00252EF8" w:rsidP="00252EF8">
            <w:pPr>
              <w:spacing w:after="0" w:line="240" w:lineRule="auto"/>
              <w:rPr>
                <w:rFonts w:ascii="Arial" w:eastAsia="Times New Roman" w:hAnsi="Arial" w:cs="Arial"/>
                <w:sz w:val="18"/>
                <w:szCs w:val="18"/>
                <w:lang w:eastAsia="fr-FR"/>
              </w:rPr>
            </w:pPr>
            <w:r w:rsidRPr="00B3766E">
              <w:rPr>
                <w:rFonts w:ascii="Arial" w:eastAsia="Times New Roman" w:hAnsi="Arial" w:cs="Arial"/>
                <w:sz w:val="18"/>
                <w:szCs w:val="18"/>
                <w:lang w:eastAsia="fr-FR"/>
              </w:rPr>
              <w:t>Interface.</w:t>
            </w:r>
            <w:r w:rsidRPr="00B3766E">
              <w:rPr>
                <w:rFonts w:ascii="Arial" w:eastAsia="Times New Roman" w:hAnsi="Arial" w:cs="Arial"/>
                <w:sz w:val="18"/>
                <w:szCs w:val="18"/>
                <w:lang w:eastAsia="fr-FR"/>
              </w:rPr>
              <w:br/>
              <w:t>Mode de transmission avec ou sans fil.</w:t>
            </w:r>
          </w:p>
        </w:tc>
        <w:tc>
          <w:tcPr>
            <w:tcW w:w="425" w:type="dxa"/>
            <w:tcBorders>
              <w:top w:val="nil"/>
              <w:left w:val="nil"/>
              <w:bottom w:val="single" w:sz="4" w:space="0" w:color="000000"/>
              <w:right w:val="single" w:sz="4" w:space="0" w:color="000000"/>
            </w:tcBorders>
            <w:shd w:val="clear" w:color="000000" w:fill="FF99CC"/>
            <w:noWrap/>
            <w:vAlign w:val="center"/>
            <w:hideMark/>
          </w:tcPr>
          <w:p w:rsidR="00252EF8" w:rsidRPr="00B3766E" w:rsidRDefault="00252EF8" w:rsidP="00252EF8">
            <w:pPr>
              <w:spacing w:after="0" w:line="240" w:lineRule="auto"/>
              <w:jc w:val="center"/>
              <w:rPr>
                <w:rFonts w:ascii="Arial" w:eastAsia="Times New Roman" w:hAnsi="Arial" w:cs="Arial"/>
                <w:b/>
                <w:bCs/>
                <w:sz w:val="20"/>
                <w:szCs w:val="20"/>
                <w:lang w:eastAsia="fr-FR"/>
              </w:rPr>
            </w:pPr>
            <w:r w:rsidRPr="00B3766E">
              <w:rPr>
                <w:rFonts w:ascii="Arial" w:eastAsia="Times New Roman" w:hAnsi="Arial" w:cs="Arial"/>
                <w:b/>
                <w:bCs/>
                <w:sz w:val="20"/>
                <w:szCs w:val="20"/>
                <w:lang w:eastAsia="fr-FR"/>
              </w:rPr>
              <w:t>2</w:t>
            </w:r>
          </w:p>
        </w:tc>
        <w:tc>
          <w:tcPr>
            <w:tcW w:w="4820" w:type="dxa"/>
            <w:tcBorders>
              <w:top w:val="nil"/>
              <w:left w:val="nil"/>
              <w:bottom w:val="single" w:sz="4" w:space="0" w:color="000000"/>
              <w:right w:val="nil"/>
            </w:tcBorders>
            <w:shd w:val="clear" w:color="000000" w:fill="FF99CC"/>
            <w:vAlign w:val="center"/>
            <w:hideMark/>
          </w:tcPr>
          <w:p w:rsidR="00252EF8" w:rsidRPr="00B3766E" w:rsidRDefault="00252EF8" w:rsidP="00252EF8">
            <w:pPr>
              <w:spacing w:after="0" w:line="240" w:lineRule="auto"/>
              <w:rPr>
                <w:rFonts w:ascii="Arial" w:eastAsia="Times New Roman" w:hAnsi="Arial" w:cs="Arial"/>
                <w:sz w:val="18"/>
                <w:szCs w:val="18"/>
                <w:lang w:eastAsia="fr-FR"/>
              </w:rPr>
            </w:pPr>
            <w:r w:rsidRPr="00B3766E">
              <w:rPr>
                <w:rFonts w:ascii="Arial" w:eastAsia="Times New Roman" w:hAnsi="Arial" w:cs="Arial"/>
                <w:sz w:val="18"/>
                <w:szCs w:val="18"/>
                <w:lang w:eastAsia="fr-FR"/>
              </w:rPr>
              <w:t>Identifier les composants d’une interface entre chaîne d’énergie et chaîne d’informations (réels ou objets graphiques</w:t>
            </w:r>
            <w:r w:rsidRPr="00B3766E">
              <w:rPr>
                <w:rFonts w:ascii="Arial" w:eastAsia="Times New Roman" w:hAnsi="Arial" w:cs="Arial"/>
                <w:sz w:val="18"/>
                <w:szCs w:val="18"/>
                <w:lang w:eastAsia="fr-FR"/>
              </w:rPr>
              <w:br/>
              <w:t>virtuels).</w:t>
            </w:r>
          </w:p>
        </w:tc>
      </w:tr>
      <w:tr w:rsidR="00252EF8" w:rsidRPr="00B3766E" w:rsidTr="00252EF8">
        <w:trPr>
          <w:trHeight w:val="720"/>
        </w:trPr>
        <w:tc>
          <w:tcPr>
            <w:tcW w:w="951" w:type="dxa"/>
            <w:tcBorders>
              <w:top w:val="nil"/>
              <w:left w:val="single" w:sz="4" w:space="0" w:color="000000"/>
              <w:bottom w:val="single" w:sz="4" w:space="0" w:color="000000"/>
              <w:right w:val="single" w:sz="4" w:space="0" w:color="000000"/>
            </w:tcBorders>
            <w:shd w:val="clear" w:color="000000" w:fill="FF99CC"/>
            <w:noWrap/>
            <w:vAlign w:val="center"/>
            <w:hideMark/>
          </w:tcPr>
          <w:p w:rsidR="00252EF8" w:rsidRPr="00B3766E" w:rsidRDefault="00252EF8" w:rsidP="00252EF8">
            <w:pPr>
              <w:spacing w:after="0" w:line="240" w:lineRule="auto"/>
              <w:jc w:val="center"/>
              <w:rPr>
                <w:rFonts w:ascii="Arial" w:eastAsia="Times New Roman" w:hAnsi="Arial" w:cs="Arial"/>
                <w:b/>
                <w:bCs/>
                <w:sz w:val="20"/>
                <w:szCs w:val="20"/>
                <w:lang w:eastAsia="fr-FR"/>
              </w:rPr>
            </w:pPr>
            <w:r w:rsidRPr="00B3766E">
              <w:rPr>
                <w:rFonts w:ascii="Arial" w:eastAsia="Times New Roman" w:hAnsi="Arial" w:cs="Arial"/>
                <w:b/>
                <w:bCs/>
                <w:sz w:val="20"/>
                <w:szCs w:val="20"/>
                <w:lang w:eastAsia="fr-FR"/>
              </w:rPr>
              <w:t>4CGI9</w:t>
            </w:r>
          </w:p>
        </w:tc>
        <w:tc>
          <w:tcPr>
            <w:tcW w:w="3884" w:type="dxa"/>
            <w:vMerge w:val="restart"/>
            <w:tcBorders>
              <w:top w:val="nil"/>
              <w:left w:val="nil"/>
              <w:right w:val="single" w:sz="4" w:space="0" w:color="000000"/>
            </w:tcBorders>
            <w:shd w:val="clear" w:color="000000" w:fill="FF99CC"/>
            <w:vAlign w:val="center"/>
            <w:hideMark/>
          </w:tcPr>
          <w:p w:rsidR="00252EF8" w:rsidRPr="00B3766E" w:rsidRDefault="00252EF8" w:rsidP="00252EF8">
            <w:pPr>
              <w:spacing w:after="0" w:line="240" w:lineRule="auto"/>
              <w:rPr>
                <w:rFonts w:ascii="Arial" w:eastAsia="Times New Roman" w:hAnsi="Arial" w:cs="Arial"/>
                <w:sz w:val="18"/>
                <w:szCs w:val="18"/>
                <w:lang w:eastAsia="fr-FR"/>
              </w:rPr>
            </w:pPr>
            <w:r w:rsidRPr="00B3766E">
              <w:rPr>
                <w:rFonts w:ascii="Arial" w:eastAsia="Times New Roman" w:hAnsi="Arial" w:cs="Arial"/>
                <w:sz w:val="18"/>
                <w:szCs w:val="18"/>
                <w:lang w:eastAsia="fr-FR"/>
              </w:rPr>
              <w:t>Transport du signal :</w:t>
            </w:r>
            <w:r w:rsidRPr="00B3766E">
              <w:rPr>
                <w:rFonts w:ascii="Arial" w:eastAsia="Times New Roman" w:hAnsi="Arial" w:cs="Arial"/>
                <w:sz w:val="18"/>
                <w:szCs w:val="18"/>
                <w:lang w:eastAsia="fr-FR"/>
              </w:rPr>
              <w:br/>
              <w:t>- lumière, infrarouge ;</w:t>
            </w:r>
            <w:r w:rsidRPr="00B3766E">
              <w:rPr>
                <w:rFonts w:ascii="Arial" w:eastAsia="Times New Roman" w:hAnsi="Arial" w:cs="Arial"/>
                <w:sz w:val="18"/>
                <w:szCs w:val="18"/>
                <w:lang w:eastAsia="fr-FR"/>
              </w:rPr>
              <w:br/>
              <w:t>- ondes : hertziennes, ultrasons ;</w:t>
            </w:r>
            <w:r w:rsidRPr="00B3766E">
              <w:rPr>
                <w:rFonts w:ascii="Arial" w:eastAsia="Times New Roman" w:hAnsi="Arial" w:cs="Arial"/>
                <w:sz w:val="18"/>
                <w:szCs w:val="18"/>
                <w:lang w:eastAsia="fr-FR"/>
              </w:rPr>
              <w:br/>
              <w:t>- électrique…</w:t>
            </w:r>
          </w:p>
        </w:tc>
        <w:tc>
          <w:tcPr>
            <w:tcW w:w="425" w:type="dxa"/>
            <w:tcBorders>
              <w:top w:val="nil"/>
              <w:left w:val="nil"/>
              <w:bottom w:val="single" w:sz="4" w:space="0" w:color="000000"/>
              <w:right w:val="single" w:sz="4" w:space="0" w:color="000000"/>
            </w:tcBorders>
            <w:shd w:val="clear" w:color="000000" w:fill="FF99CC"/>
            <w:noWrap/>
            <w:vAlign w:val="center"/>
            <w:hideMark/>
          </w:tcPr>
          <w:p w:rsidR="00252EF8" w:rsidRPr="00B3766E" w:rsidRDefault="00252EF8" w:rsidP="00252EF8">
            <w:pPr>
              <w:spacing w:after="0" w:line="240" w:lineRule="auto"/>
              <w:jc w:val="center"/>
              <w:rPr>
                <w:rFonts w:ascii="Arial" w:eastAsia="Times New Roman" w:hAnsi="Arial" w:cs="Arial"/>
                <w:b/>
                <w:bCs/>
                <w:sz w:val="20"/>
                <w:szCs w:val="20"/>
                <w:lang w:eastAsia="fr-FR"/>
              </w:rPr>
            </w:pPr>
            <w:r w:rsidRPr="00B3766E">
              <w:rPr>
                <w:rFonts w:ascii="Arial" w:eastAsia="Times New Roman" w:hAnsi="Arial" w:cs="Arial"/>
                <w:b/>
                <w:bCs/>
                <w:sz w:val="20"/>
                <w:szCs w:val="20"/>
                <w:lang w:eastAsia="fr-FR"/>
              </w:rPr>
              <w:t>1</w:t>
            </w:r>
          </w:p>
        </w:tc>
        <w:tc>
          <w:tcPr>
            <w:tcW w:w="4820" w:type="dxa"/>
            <w:tcBorders>
              <w:top w:val="nil"/>
              <w:left w:val="nil"/>
              <w:bottom w:val="single" w:sz="4" w:space="0" w:color="000000"/>
              <w:right w:val="nil"/>
            </w:tcBorders>
            <w:shd w:val="clear" w:color="000000" w:fill="FF99CC"/>
            <w:vAlign w:val="center"/>
            <w:hideMark/>
          </w:tcPr>
          <w:p w:rsidR="00252EF8" w:rsidRPr="00B3766E" w:rsidRDefault="00252EF8" w:rsidP="00252EF8">
            <w:pPr>
              <w:spacing w:after="0" w:line="240" w:lineRule="auto"/>
              <w:rPr>
                <w:rFonts w:ascii="Arial" w:eastAsia="Times New Roman" w:hAnsi="Arial" w:cs="Arial"/>
                <w:sz w:val="18"/>
                <w:szCs w:val="18"/>
                <w:lang w:eastAsia="fr-FR"/>
              </w:rPr>
            </w:pPr>
            <w:r w:rsidRPr="00B3766E">
              <w:rPr>
                <w:rFonts w:ascii="Arial" w:eastAsia="Times New Roman" w:hAnsi="Arial" w:cs="Arial"/>
                <w:sz w:val="18"/>
                <w:szCs w:val="18"/>
                <w:lang w:eastAsia="fr-FR"/>
              </w:rPr>
              <w:t>Repérer le mode de transmission pour une</w:t>
            </w:r>
            <w:r>
              <w:rPr>
                <w:rFonts w:ascii="Arial" w:eastAsia="Times New Roman" w:hAnsi="Arial" w:cs="Arial"/>
                <w:sz w:val="18"/>
                <w:szCs w:val="18"/>
                <w:lang w:eastAsia="fr-FR"/>
              </w:rPr>
              <w:t xml:space="preserve"> </w:t>
            </w:r>
            <w:r w:rsidRPr="00B3766E">
              <w:rPr>
                <w:rFonts w:ascii="Arial" w:eastAsia="Times New Roman" w:hAnsi="Arial" w:cs="Arial"/>
                <w:sz w:val="18"/>
                <w:szCs w:val="18"/>
                <w:lang w:eastAsia="fr-FR"/>
              </w:rPr>
              <w:t>application donnée.</w:t>
            </w:r>
          </w:p>
        </w:tc>
      </w:tr>
      <w:tr w:rsidR="00252EF8" w:rsidRPr="00B3766E" w:rsidTr="00252EF8">
        <w:trPr>
          <w:trHeight w:val="715"/>
        </w:trPr>
        <w:tc>
          <w:tcPr>
            <w:tcW w:w="951" w:type="dxa"/>
            <w:tcBorders>
              <w:top w:val="nil"/>
              <w:left w:val="single" w:sz="4" w:space="0" w:color="000000"/>
              <w:bottom w:val="single" w:sz="4" w:space="0" w:color="000000"/>
              <w:right w:val="single" w:sz="4" w:space="0" w:color="000000"/>
            </w:tcBorders>
            <w:shd w:val="clear" w:color="000000" w:fill="FF99CC"/>
            <w:noWrap/>
            <w:vAlign w:val="center"/>
            <w:hideMark/>
          </w:tcPr>
          <w:p w:rsidR="00252EF8" w:rsidRPr="00B3766E" w:rsidRDefault="00252EF8" w:rsidP="00252EF8">
            <w:pPr>
              <w:spacing w:after="0" w:line="240" w:lineRule="auto"/>
              <w:jc w:val="center"/>
              <w:rPr>
                <w:rFonts w:ascii="Arial" w:eastAsia="Times New Roman" w:hAnsi="Arial" w:cs="Arial"/>
                <w:b/>
                <w:bCs/>
                <w:sz w:val="20"/>
                <w:szCs w:val="20"/>
                <w:lang w:eastAsia="fr-FR"/>
              </w:rPr>
            </w:pPr>
            <w:r w:rsidRPr="00B3766E">
              <w:rPr>
                <w:rFonts w:ascii="Arial" w:eastAsia="Times New Roman" w:hAnsi="Arial" w:cs="Arial"/>
                <w:b/>
                <w:bCs/>
                <w:sz w:val="20"/>
                <w:szCs w:val="20"/>
                <w:lang w:eastAsia="fr-FR"/>
              </w:rPr>
              <w:t>4CGI10</w:t>
            </w:r>
          </w:p>
        </w:tc>
        <w:tc>
          <w:tcPr>
            <w:tcW w:w="3884" w:type="dxa"/>
            <w:vMerge/>
            <w:tcBorders>
              <w:left w:val="nil"/>
              <w:bottom w:val="single" w:sz="4" w:space="0" w:color="000000"/>
              <w:right w:val="single" w:sz="4" w:space="0" w:color="000000"/>
            </w:tcBorders>
            <w:shd w:val="clear" w:color="000000" w:fill="FF99CC"/>
            <w:vAlign w:val="center"/>
            <w:hideMark/>
          </w:tcPr>
          <w:p w:rsidR="00252EF8" w:rsidRPr="00B3766E" w:rsidRDefault="00252EF8" w:rsidP="00252EF8">
            <w:pPr>
              <w:spacing w:after="0" w:line="240" w:lineRule="auto"/>
              <w:rPr>
                <w:rFonts w:ascii="Arial" w:eastAsia="Times New Roman" w:hAnsi="Arial" w:cs="Arial"/>
                <w:sz w:val="18"/>
                <w:szCs w:val="18"/>
                <w:lang w:eastAsia="fr-FR"/>
              </w:rPr>
            </w:pPr>
          </w:p>
        </w:tc>
        <w:tc>
          <w:tcPr>
            <w:tcW w:w="425" w:type="dxa"/>
            <w:tcBorders>
              <w:top w:val="nil"/>
              <w:left w:val="nil"/>
              <w:bottom w:val="single" w:sz="4" w:space="0" w:color="000000"/>
              <w:right w:val="single" w:sz="4" w:space="0" w:color="000000"/>
            </w:tcBorders>
            <w:shd w:val="clear" w:color="000000" w:fill="FF99CC"/>
            <w:noWrap/>
            <w:vAlign w:val="center"/>
            <w:hideMark/>
          </w:tcPr>
          <w:p w:rsidR="00252EF8" w:rsidRPr="00B3766E" w:rsidRDefault="00252EF8" w:rsidP="00252EF8">
            <w:pPr>
              <w:spacing w:after="0" w:line="240" w:lineRule="auto"/>
              <w:jc w:val="center"/>
              <w:rPr>
                <w:rFonts w:ascii="Arial" w:eastAsia="Times New Roman" w:hAnsi="Arial" w:cs="Arial"/>
                <w:b/>
                <w:bCs/>
                <w:sz w:val="20"/>
                <w:szCs w:val="20"/>
                <w:lang w:eastAsia="fr-FR"/>
              </w:rPr>
            </w:pPr>
            <w:r w:rsidRPr="00B3766E">
              <w:rPr>
                <w:rFonts w:ascii="Arial" w:eastAsia="Times New Roman" w:hAnsi="Arial" w:cs="Arial"/>
                <w:b/>
                <w:bCs/>
                <w:sz w:val="20"/>
                <w:szCs w:val="20"/>
                <w:lang w:eastAsia="fr-FR"/>
              </w:rPr>
              <w:t>1</w:t>
            </w:r>
          </w:p>
        </w:tc>
        <w:tc>
          <w:tcPr>
            <w:tcW w:w="4820" w:type="dxa"/>
            <w:tcBorders>
              <w:top w:val="nil"/>
              <w:left w:val="nil"/>
              <w:bottom w:val="single" w:sz="4" w:space="0" w:color="000000"/>
              <w:right w:val="nil"/>
            </w:tcBorders>
            <w:shd w:val="clear" w:color="000000" w:fill="FF99CC"/>
            <w:vAlign w:val="center"/>
            <w:hideMark/>
          </w:tcPr>
          <w:p w:rsidR="00252EF8" w:rsidRPr="00B3766E" w:rsidRDefault="00252EF8" w:rsidP="00252EF8">
            <w:pPr>
              <w:spacing w:after="0" w:line="240" w:lineRule="auto"/>
              <w:rPr>
                <w:rFonts w:ascii="Arial" w:eastAsia="Times New Roman" w:hAnsi="Arial" w:cs="Arial"/>
                <w:sz w:val="18"/>
                <w:szCs w:val="18"/>
                <w:lang w:eastAsia="fr-FR"/>
              </w:rPr>
            </w:pPr>
            <w:r w:rsidRPr="00B3766E">
              <w:rPr>
                <w:rFonts w:ascii="Arial" w:eastAsia="Times New Roman" w:hAnsi="Arial" w:cs="Arial"/>
                <w:sz w:val="18"/>
                <w:szCs w:val="18"/>
                <w:lang w:eastAsia="fr-FR"/>
              </w:rPr>
              <w:t>Associer un mode de transmission à un</w:t>
            </w:r>
            <w:r>
              <w:rPr>
                <w:rFonts w:ascii="Arial" w:eastAsia="Times New Roman" w:hAnsi="Arial" w:cs="Arial"/>
                <w:sz w:val="18"/>
                <w:szCs w:val="18"/>
                <w:lang w:eastAsia="fr-FR"/>
              </w:rPr>
              <w:t xml:space="preserve"> </w:t>
            </w:r>
            <w:r w:rsidRPr="00B3766E">
              <w:rPr>
                <w:rFonts w:ascii="Arial" w:eastAsia="Times New Roman" w:hAnsi="Arial" w:cs="Arial"/>
                <w:sz w:val="18"/>
                <w:szCs w:val="18"/>
                <w:lang w:eastAsia="fr-FR"/>
              </w:rPr>
              <w:t>besoin donné.</w:t>
            </w:r>
          </w:p>
        </w:tc>
      </w:tr>
      <w:tr w:rsidR="00252EF8" w:rsidRPr="00B3766E" w:rsidTr="00252EF8">
        <w:trPr>
          <w:trHeight w:val="1920"/>
        </w:trPr>
        <w:tc>
          <w:tcPr>
            <w:tcW w:w="951" w:type="dxa"/>
            <w:tcBorders>
              <w:top w:val="nil"/>
              <w:left w:val="single" w:sz="4" w:space="0" w:color="000000"/>
              <w:bottom w:val="single" w:sz="4" w:space="0" w:color="000000"/>
              <w:right w:val="single" w:sz="4" w:space="0" w:color="000000"/>
            </w:tcBorders>
            <w:shd w:val="clear" w:color="auto" w:fill="auto"/>
            <w:noWrap/>
            <w:vAlign w:val="center"/>
            <w:hideMark/>
          </w:tcPr>
          <w:p w:rsidR="00252EF8" w:rsidRPr="00B3766E" w:rsidRDefault="00252EF8" w:rsidP="00252EF8">
            <w:pPr>
              <w:spacing w:after="0" w:line="240" w:lineRule="auto"/>
              <w:jc w:val="center"/>
              <w:rPr>
                <w:rFonts w:ascii="Arial" w:eastAsia="Times New Roman" w:hAnsi="Arial" w:cs="Arial"/>
                <w:b/>
                <w:bCs/>
                <w:sz w:val="20"/>
                <w:szCs w:val="20"/>
                <w:lang w:eastAsia="fr-FR"/>
              </w:rPr>
            </w:pPr>
            <w:r w:rsidRPr="00B3766E">
              <w:rPr>
                <w:rFonts w:ascii="Arial" w:eastAsia="Times New Roman" w:hAnsi="Arial" w:cs="Arial"/>
                <w:b/>
                <w:bCs/>
                <w:sz w:val="20"/>
                <w:szCs w:val="20"/>
                <w:lang w:eastAsia="fr-FR"/>
              </w:rPr>
              <w:lastRenderedPageBreak/>
              <w:t>4PROT6</w:t>
            </w:r>
          </w:p>
        </w:tc>
        <w:tc>
          <w:tcPr>
            <w:tcW w:w="3884" w:type="dxa"/>
            <w:tcBorders>
              <w:top w:val="nil"/>
              <w:left w:val="nil"/>
              <w:bottom w:val="single" w:sz="4" w:space="0" w:color="000000"/>
              <w:right w:val="single" w:sz="4" w:space="0" w:color="000000"/>
            </w:tcBorders>
            <w:shd w:val="clear" w:color="auto" w:fill="auto"/>
            <w:vAlign w:val="center"/>
            <w:hideMark/>
          </w:tcPr>
          <w:p w:rsidR="00252EF8" w:rsidRPr="00B3766E" w:rsidRDefault="00252EF8" w:rsidP="00252EF8">
            <w:pPr>
              <w:spacing w:after="0" w:line="240" w:lineRule="auto"/>
              <w:rPr>
                <w:rFonts w:ascii="Arial" w:eastAsia="Times New Roman" w:hAnsi="Arial" w:cs="Arial"/>
                <w:sz w:val="18"/>
                <w:szCs w:val="18"/>
                <w:lang w:eastAsia="fr-FR"/>
              </w:rPr>
            </w:pPr>
            <w:r w:rsidRPr="00B3766E">
              <w:rPr>
                <w:rFonts w:ascii="Arial" w:eastAsia="Times New Roman" w:hAnsi="Arial" w:cs="Arial"/>
                <w:sz w:val="18"/>
                <w:szCs w:val="18"/>
                <w:lang w:eastAsia="fr-FR"/>
              </w:rPr>
              <w:t>Contraintes liées aux procédés et</w:t>
            </w:r>
            <w:r w:rsidRPr="00B3766E">
              <w:rPr>
                <w:rFonts w:ascii="Arial" w:eastAsia="Times New Roman" w:hAnsi="Arial" w:cs="Arial"/>
                <w:sz w:val="18"/>
                <w:szCs w:val="18"/>
                <w:lang w:eastAsia="fr-FR"/>
              </w:rPr>
              <w:br/>
              <w:t>modes de fabrication :</w:t>
            </w:r>
            <w:r w:rsidRPr="00B3766E">
              <w:rPr>
                <w:rFonts w:ascii="Arial" w:eastAsia="Times New Roman" w:hAnsi="Arial" w:cs="Arial"/>
                <w:sz w:val="18"/>
                <w:szCs w:val="18"/>
                <w:lang w:eastAsia="fr-FR"/>
              </w:rPr>
              <w:br/>
              <w:t>- formes possibles ;</w:t>
            </w:r>
            <w:r w:rsidRPr="00B3766E">
              <w:rPr>
                <w:rFonts w:ascii="Arial" w:eastAsia="Times New Roman" w:hAnsi="Arial" w:cs="Arial"/>
                <w:sz w:val="18"/>
                <w:szCs w:val="18"/>
                <w:lang w:eastAsia="fr-FR"/>
              </w:rPr>
              <w:br/>
              <w:t>- précision accessible.</w:t>
            </w:r>
            <w:r w:rsidRPr="00B3766E">
              <w:rPr>
                <w:rFonts w:ascii="Arial" w:eastAsia="Times New Roman" w:hAnsi="Arial" w:cs="Arial"/>
                <w:sz w:val="18"/>
                <w:szCs w:val="18"/>
                <w:lang w:eastAsia="fr-FR"/>
              </w:rPr>
              <w:br/>
              <w:t>Contraintes liées aux procédés de contrôle et de validation.</w:t>
            </w:r>
          </w:p>
        </w:tc>
        <w:tc>
          <w:tcPr>
            <w:tcW w:w="425" w:type="dxa"/>
            <w:tcBorders>
              <w:top w:val="nil"/>
              <w:left w:val="nil"/>
              <w:bottom w:val="single" w:sz="4" w:space="0" w:color="000000"/>
              <w:right w:val="single" w:sz="4" w:space="0" w:color="000000"/>
            </w:tcBorders>
            <w:shd w:val="clear" w:color="auto" w:fill="auto"/>
            <w:noWrap/>
            <w:vAlign w:val="center"/>
            <w:hideMark/>
          </w:tcPr>
          <w:p w:rsidR="00252EF8" w:rsidRPr="00B3766E" w:rsidRDefault="00252EF8" w:rsidP="00252EF8">
            <w:pPr>
              <w:spacing w:after="0" w:line="240" w:lineRule="auto"/>
              <w:jc w:val="center"/>
              <w:rPr>
                <w:rFonts w:ascii="Arial" w:eastAsia="Times New Roman" w:hAnsi="Arial" w:cs="Arial"/>
                <w:b/>
                <w:bCs/>
                <w:sz w:val="20"/>
                <w:szCs w:val="20"/>
                <w:lang w:eastAsia="fr-FR"/>
              </w:rPr>
            </w:pPr>
            <w:r w:rsidRPr="00B3766E">
              <w:rPr>
                <w:rFonts w:ascii="Arial" w:eastAsia="Times New Roman" w:hAnsi="Arial" w:cs="Arial"/>
                <w:b/>
                <w:bCs/>
                <w:sz w:val="20"/>
                <w:szCs w:val="20"/>
                <w:lang w:eastAsia="fr-FR"/>
              </w:rPr>
              <w:t>3</w:t>
            </w:r>
          </w:p>
        </w:tc>
        <w:tc>
          <w:tcPr>
            <w:tcW w:w="4820" w:type="dxa"/>
            <w:tcBorders>
              <w:top w:val="nil"/>
              <w:left w:val="nil"/>
              <w:bottom w:val="single" w:sz="4" w:space="0" w:color="000000"/>
              <w:right w:val="nil"/>
            </w:tcBorders>
            <w:shd w:val="clear" w:color="auto" w:fill="auto"/>
            <w:vAlign w:val="center"/>
            <w:hideMark/>
          </w:tcPr>
          <w:p w:rsidR="00252EF8" w:rsidRPr="00B3766E" w:rsidRDefault="00252EF8" w:rsidP="00252EF8">
            <w:pPr>
              <w:spacing w:after="0" w:line="240" w:lineRule="auto"/>
              <w:rPr>
                <w:rFonts w:ascii="Arial" w:eastAsia="Times New Roman" w:hAnsi="Arial" w:cs="Arial"/>
                <w:sz w:val="18"/>
                <w:szCs w:val="18"/>
                <w:lang w:eastAsia="fr-FR"/>
              </w:rPr>
            </w:pPr>
            <w:r w:rsidRPr="00B3766E">
              <w:rPr>
                <w:rFonts w:ascii="Arial" w:eastAsia="Times New Roman" w:hAnsi="Arial" w:cs="Arial"/>
                <w:sz w:val="18"/>
                <w:szCs w:val="18"/>
                <w:lang w:eastAsia="fr-FR"/>
              </w:rPr>
              <w:t>Effectuer un contrôle qualité de la réalisation pour chaque opération importante.</w:t>
            </w:r>
          </w:p>
        </w:tc>
      </w:tr>
    </w:tbl>
    <w:p w:rsidR="00252EF8" w:rsidRDefault="00252EF8" w:rsidP="00252EF8">
      <w:pPr>
        <w:pStyle w:val="Titre2"/>
      </w:pPr>
      <w:bookmarkStart w:id="4" w:name="_Toc370294386"/>
      <w:bookmarkStart w:id="5" w:name="_Toc370323953"/>
      <w:r>
        <w:t>B2i</w:t>
      </w:r>
      <w:bookmarkEnd w:id="4"/>
      <w:bookmarkEnd w:id="5"/>
    </w:p>
    <w:tbl>
      <w:tblPr>
        <w:tblW w:w="10363" w:type="dxa"/>
        <w:tblInd w:w="55" w:type="dxa"/>
        <w:tblCellMar>
          <w:left w:w="70" w:type="dxa"/>
          <w:right w:w="70" w:type="dxa"/>
        </w:tblCellMar>
        <w:tblLook w:val="04A0" w:firstRow="1" w:lastRow="0" w:firstColumn="1" w:lastColumn="0" w:noHBand="0" w:noVBand="1"/>
      </w:tblPr>
      <w:tblGrid>
        <w:gridCol w:w="424"/>
        <w:gridCol w:w="1119"/>
        <w:gridCol w:w="8820"/>
      </w:tblGrid>
      <w:tr w:rsidR="00252EF8" w:rsidRPr="00C65BE8" w:rsidTr="00252EF8">
        <w:trPr>
          <w:trHeight w:val="315"/>
        </w:trPr>
        <w:tc>
          <w:tcPr>
            <w:tcW w:w="424"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252EF8" w:rsidRPr="00C65BE8" w:rsidRDefault="00252EF8" w:rsidP="00252EF8">
            <w:pPr>
              <w:spacing w:after="0" w:line="240" w:lineRule="auto"/>
              <w:jc w:val="center"/>
              <w:rPr>
                <w:rFonts w:ascii="Arial" w:eastAsia="Times New Roman" w:hAnsi="Arial" w:cs="Arial"/>
                <w:b/>
                <w:bCs/>
                <w:sz w:val="24"/>
                <w:szCs w:val="24"/>
                <w:lang w:eastAsia="fr-FR"/>
              </w:rPr>
            </w:pPr>
            <w:r w:rsidRPr="00C65BE8">
              <w:rPr>
                <w:rFonts w:ascii="Arial" w:eastAsia="Times New Roman" w:hAnsi="Arial" w:cs="Arial"/>
                <w:b/>
                <w:bCs/>
                <w:sz w:val="24"/>
                <w:szCs w:val="24"/>
                <w:lang w:eastAsia="fr-FR"/>
              </w:rPr>
              <w:t> </w:t>
            </w:r>
          </w:p>
        </w:tc>
        <w:tc>
          <w:tcPr>
            <w:tcW w:w="1119" w:type="dxa"/>
            <w:tcBorders>
              <w:top w:val="single" w:sz="4" w:space="0" w:color="000000"/>
              <w:left w:val="nil"/>
              <w:bottom w:val="single" w:sz="4" w:space="0" w:color="000000"/>
              <w:right w:val="single" w:sz="4" w:space="0" w:color="000000"/>
            </w:tcBorders>
            <w:shd w:val="clear" w:color="auto" w:fill="auto"/>
            <w:noWrap/>
            <w:vAlign w:val="bottom"/>
            <w:hideMark/>
          </w:tcPr>
          <w:p w:rsidR="00252EF8" w:rsidRPr="00C65BE8" w:rsidRDefault="00252EF8" w:rsidP="00252EF8">
            <w:pPr>
              <w:spacing w:after="0" w:line="240" w:lineRule="auto"/>
              <w:jc w:val="center"/>
              <w:rPr>
                <w:rFonts w:ascii="Arial" w:eastAsia="Times New Roman" w:hAnsi="Arial" w:cs="Arial"/>
                <w:b/>
                <w:bCs/>
                <w:sz w:val="24"/>
                <w:szCs w:val="24"/>
                <w:lang w:eastAsia="fr-FR"/>
              </w:rPr>
            </w:pPr>
            <w:r w:rsidRPr="00C65BE8">
              <w:rPr>
                <w:rFonts w:ascii="Arial" w:eastAsia="Times New Roman" w:hAnsi="Arial" w:cs="Arial"/>
                <w:b/>
                <w:bCs/>
                <w:sz w:val="24"/>
                <w:szCs w:val="24"/>
                <w:lang w:eastAsia="fr-FR"/>
              </w:rPr>
              <w:t> </w:t>
            </w:r>
          </w:p>
        </w:tc>
        <w:tc>
          <w:tcPr>
            <w:tcW w:w="8820" w:type="dxa"/>
            <w:tcBorders>
              <w:top w:val="single" w:sz="4" w:space="0" w:color="000000"/>
              <w:left w:val="nil"/>
              <w:bottom w:val="single" w:sz="4" w:space="0" w:color="000000"/>
              <w:right w:val="single" w:sz="4" w:space="0" w:color="000000"/>
            </w:tcBorders>
            <w:shd w:val="clear" w:color="auto" w:fill="auto"/>
            <w:noWrap/>
            <w:vAlign w:val="bottom"/>
            <w:hideMark/>
          </w:tcPr>
          <w:p w:rsidR="00252EF8" w:rsidRPr="00C65BE8" w:rsidRDefault="00252EF8" w:rsidP="00252EF8">
            <w:pPr>
              <w:spacing w:after="0" w:line="240" w:lineRule="auto"/>
              <w:rPr>
                <w:rFonts w:ascii="Arial" w:eastAsia="Times New Roman" w:hAnsi="Arial" w:cs="Arial"/>
                <w:b/>
                <w:bCs/>
                <w:sz w:val="24"/>
                <w:szCs w:val="24"/>
                <w:lang w:eastAsia="fr-FR"/>
              </w:rPr>
            </w:pPr>
            <w:r w:rsidRPr="00C65BE8">
              <w:rPr>
                <w:rFonts w:ascii="Arial" w:eastAsia="Times New Roman" w:hAnsi="Arial" w:cs="Arial"/>
                <w:b/>
                <w:bCs/>
                <w:sz w:val="24"/>
                <w:szCs w:val="24"/>
                <w:lang w:eastAsia="fr-FR"/>
              </w:rPr>
              <w:t>Aptitude B2i</w:t>
            </w:r>
          </w:p>
        </w:tc>
      </w:tr>
      <w:tr w:rsidR="00252EF8" w:rsidRPr="00C65BE8" w:rsidTr="00252EF8">
        <w:trPr>
          <w:trHeight w:val="300"/>
        </w:trPr>
        <w:tc>
          <w:tcPr>
            <w:tcW w:w="424" w:type="dxa"/>
            <w:tcBorders>
              <w:top w:val="nil"/>
              <w:left w:val="single" w:sz="4" w:space="0" w:color="000000"/>
              <w:bottom w:val="single" w:sz="4" w:space="0" w:color="000000"/>
              <w:right w:val="single" w:sz="4" w:space="0" w:color="000000"/>
            </w:tcBorders>
            <w:shd w:val="clear" w:color="auto" w:fill="auto"/>
            <w:noWrap/>
            <w:vAlign w:val="bottom"/>
            <w:hideMark/>
          </w:tcPr>
          <w:p w:rsidR="00252EF8" w:rsidRPr="00C65BE8" w:rsidRDefault="00252EF8" w:rsidP="00252EF8">
            <w:pPr>
              <w:spacing w:after="0" w:line="240" w:lineRule="auto"/>
              <w:jc w:val="center"/>
              <w:rPr>
                <w:rFonts w:ascii="Arial" w:eastAsia="Times New Roman" w:hAnsi="Arial" w:cs="Arial"/>
                <w:sz w:val="24"/>
                <w:szCs w:val="24"/>
                <w:lang w:eastAsia="fr-FR"/>
              </w:rPr>
            </w:pPr>
            <w:r w:rsidRPr="00C65BE8">
              <w:rPr>
                <w:rFonts w:ascii="Arial" w:eastAsia="Times New Roman" w:hAnsi="Arial" w:cs="Arial"/>
                <w:sz w:val="24"/>
                <w:szCs w:val="24"/>
                <w:lang w:eastAsia="fr-FR"/>
              </w:rPr>
              <w:t>10</w:t>
            </w:r>
          </w:p>
        </w:tc>
        <w:tc>
          <w:tcPr>
            <w:tcW w:w="1119" w:type="dxa"/>
            <w:tcBorders>
              <w:top w:val="nil"/>
              <w:left w:val="nil"/>
              <w:bottom w:val="single" w:sz="4" w:space="0" w:color="000000"/>
              <w:right w:val="single" w:sz="4" w:space="0" w:color="000000"/>
            </w:tcBorders>
            <w:shd w:val="clear" w:color="auto" w:fill="auto"/>
            <w:noWrap/>
            <w:vAlign w:val="bottom"/>
            <w:hideMark/>
          </w:tcPr>
          <w:p w:rsidR="00252EF8" w:rsidRPr="00C65BE8" w:rsidRDefault="00252EF8" w:rsidP="00252EF8">
            <w:pPr>
              <w:spacing w:after="0" w:line="240" w:lineRule="auto"/>
              <w:jc w:val="center"/>
              <w:rPr>
                <w:rFonts w:ascii="Arial" w:eastAsia="Times New Roman" w:hAnsi="Arial" w:cs="Arial"/>
                <w:sz w:val="24"/>
                <w:szCs w:val="24"/>
                <w:lang w:eastAsia="fr-FR"/>
              </w:rPr>
            </w:pPr>
            <w:r w:rsidRPr="00C65BE8">
              <w:rPr>
                <w:rFonts w:ascii="Arial" w:eastAsia="Times New Roman" w:hAnsi="Arial" w:cs="Arial"/>
                <w:sz w:val="24"/>
                <w:szCs w:val="24"/>
                <w:lang w:eastAsia="fr-FR"/>
              </w:rPr>
              <w:t>AC.2.1.3</w:t>
            </w:r>
          </w:p>
        </w:tc>
        <w:tc>
          <w:tcPr>
            <w:tcW w:w="8820" w:type="dxa"/>
            <w:tcBorders>
              <w:top w:val="nil"/>
              <w:left w:val="nil"/>
              <w:bottom w:val="single" w:sz="4" w:space="0" w:color="000000"/>
              <w:right w:val="single" w:sz="4" w:space="0" w:color="000000"/>
            </w:tcBorders>
            <w:shd w:val="clear" w:color="auto" w:fill="auto"/>
            <w:noWrap/>
            <w:vAlign w:val="bottom"/>
            <w:hideMark/>
          </w:tcPr>
          <w:p w:rsidR="00252EF8" w:rsidRPr="00C65BE8" w:rsidRDefault="00252EF8" w:rsidP="00252EF8">
            <w:pPr>
              <w:spacing w:after="0" w:line="240" w:lineRule="auto"/>
              <w:rPr>
                <w:rFonts w:ascii="Arial" w:eastAsia="Times New Roman" w:hAnsi="Arial" w:cs="Arial"/>
                <w:sz w:val="24"/>
                <w:szCs w:val="24"/>
                <w:lang w:eastAsia="fr-FR"/>
              </w:rPr>
            </w:pPr>
            <w:r w:rsidRPr="00C65BE8">
              <w:rPr>
                <w:rFonts w:ascii="Arial" w:eastAsia="Times New Roman" w:hAnsi="Arial" w:cs="Arial"/>
                <w:sz w:val="24"/>
                <w:szCs w:val="24"/>
                <w:lang w:eastAsia="fr-FR"/>
              </w:rPr>
              <w:t>J’utilise les ressources et services informatiques pour mon travail sans les monopoliser.</w:t>
            </w:r>
          </w:p>
        </w:tc>
      </w:tr>
      <w:tr w:rsidR="00252EF8" w:rsidRPr="00C65BE8" w:rsidTr="00252EF8">
        <w:trPr>
          <w:trHeight w:val="300"/>
        </w:trPr>
        <w:tc>
          <w:tcPr>
            <w:tcW w:w="424" w:type="dxa"/>
            <w:tcBorders>
              <w:top w:val="nil"/>
              <w:left w:val="single" w:sz="4" w:space="0" w:color="000000"/>
              <w:bottom w:val="single" w:sz="4" w:space="0" w:color="000000"/>
              <w:right w:val="single" w:sz="4" w:space="0" w:color="000000"/>
            </w:tcBorders>
            <w:shd w:val="clear" w:color="auto" w:fill="auto"/>
            <w:noWrap/>
            <w:vAlign w:val="bottom"/>
            <w:hideMark/>
          </w:tcPr>
          <w:p w:rsidR="00252EF8" w:rsidRPr="00C65BE8" w:rsidRDefault="00252EF8" w:rsidP="00252EF8">
            <w:pPr>
              <w:spacing w:after="0" w:line="240" w:lineRule="auto"/>
              <w:jc w:val="center"/>
              <w:rPr>
                <w:rFonts w:ascii="Arial" w:eastAsia="Times New Roman" w:hAnsi="Arial" w:cs="Arial"/>
                <w:sz w:val="24"/>
                <w:szCs w:val="24"/>
                <w:lang w:eastAsia="fr-FR"/>
              </w:rPr>
            </w:pPr>
            <w:r w:rsidRPr="00C65BE8">
              <w:rPr>
                <w:rFonts w:ascii="Arial" w:eastAsia="Times New Roman" w:hAnsi="Arial" w:cs="Arial"/>
                <w:sz w:val="24"/>
                <w:szCs w:val="24"/>
                <w:lang w:eastAsia="fr-FR"/>
              </w:rPr>
              <w:t>15</w:t>
            </w:r>
          </w:p>
        </w:tc>
        <w:tc>
          <w:tcPr>
            <w:tcW w:w="1119" w:type="dxa"/>
            <w:tcBorders>
              <w:top w:val="nil"/>
              <w:left w:val="nil"/>
              <w:bottom w:val="single" w:sz="4" w:space="0" w:color="000000"/>
              <w:right w:val="single" w:sz="4" w:space="0" w:color="000000"/>
            </w:tcBorders>
            <w:shd w:val="clear" w:color="auto" w:fill="auto"/>
            <w:noWrap/>
            <w:vAlign w:val="bottom"/>
            <w:hideMark/>
          </w:tcPr>
          <w:p w:rsidR="00252EF8" w:rsidRPr="00C65BE8" w:rsidRDefault="00252EF8" w:rsidP="00252EF8">
            <w:pPr>
              <w:spacing w:after="0" w:line="240" w:lineRule="auto"/>
              <w:jc w:val="center"/>
              <w:rPr>
                <w:rFonts w:ascii="Arial" w:eastAsia="Times New Roman" w:hAnsi="Arial" w:cs="Arial"/>
                <w:sz w:val="24"/>
                <w:szCs w:val="24"/>
                <w:lang w:eastAsia="fr-FR"/>
              </w:rPr>
            </w:pPr>
            <w:r w:rsidRPr="00C65BE8">
              <w:rPr>
                <w:rFonts w:ascii="Arial" w:eastAsia="Times New Roman" w:hAnsi="Arial" w:cs="Arial"/>
                <w:sz w:val="24"/>
                <w:szCs w:val="24"/>
                <w:lang w:eastAsia="fr-FR"/>
              </w:rPr>
              <w:t>AC.2.2.3</w:t>
            </w:r>
          </w:p>
        </w:tc>
        <w:tc>
          <w:tcPr>
            <w:tcW w:w="8820" w:type="dxa"/>
            <w:tcBorders>
              <w:top w:val="nil"/>
              <w:left w:val="nil"/>
              <w:bottom w:val="single" w:sz="4" w:space="0" w:color="000000"/>
              <w:right w:val="single" w:sz="4" w:space="0" w:color="000000"/>
            </w:tcBorders>
            <w:shd w:val="clear" w:color="auto" w:fill="auto"/>
            <w:noWrap/>
            <w:vAlign w:val="bottom"/>
            <w:hideMark/>
          </w:tcPr>
          <w:p w:rsidR="00252EF8" w:rsidRPr="00C65BE8" w:rsidRDefault="00252EF8" w:rsidP="00252EF8">
            <w:pPr>
              <w:spacing w:after="0" w:line="240" w:lineRule="auto"/>
              <w:rPr>
                <w:rFonts w:ascii="Arial" w:eastAsia="Times New Roman" w:hAnsi="Arial" w:cs="Arial"/>
                <w:sz w:val="24"/>
                <w:szCs w:val="24"/>
                <w:lang w:eastAsia="fr-FR"/>
              </w:rPr>
            </w:pPr>
            <w:r w:rsidRPr="00C65BE8">
              <w:rPr>
                <w:rFonts w:ascii="Arial" w:eastAsia="Times New Roman" w:hAnsi="Arial" w:cs="Arial"/>
                <w:sz w:val="24"/>
                <w:szCs w:val="24"/>
                <w:lang w:eastAsia="fr-FR"/>
              </w:rPr>
              <w:t>Je sais ouvrir et fermer une session.</w:t>
            </w:r>
          </w:p>
        </w:tc>
      </w:tr>
      <w:tr w:rsidR="00252EF8" w:rsidRPr="00C65BE8" w:rsidTr="00252EF8">
        <w:trPr>
          <w:trHeight w:val="300"/>
        </w:trPr>
        <w:tc>
          <w:tcPr>
            <w:tcW w:w="424" w:type="dxa"/>
            <w:tcBorders>
              <w:top w:val="nil"/>
              <w:left w:val="single" w:sz="4" w:space="0" w:color="000000"/>
              <w:bottom w:val="single" w:sz="4" w:space="0" w:color="000000"/>
              <w:right w:val="single" w:sz="4" w:space="0" w:color="000000"/>
            </w:tcBorders>
            <w:shd w:val="clear" w:color="auto" w:fill="auto"/>
            <w:noWrap/>
            <w:vAlign w:val="bottom"/>
            <w:hideMark/>
          </w:tcPr>
          <w:p w:rsidR="00252EF8" w:rsidRPr="00C65BE8" w:rsidRDefault="00252EF8" w:rsidP="00252EF8">
            <w:pPr>
              <w:spacing w:after="0" w:line="240" w:lineRule="auto"/>
              <w:jc w:val="center"/>
              <w:rPr>
                <w:rFonts w:ascii="Arial" w:eastAsia="Times New Roman" w:hAnsi="Arial" w:cs="Arial"/>
                <w:sz w:val="24"/>
                <w:szCs w:val="24"/>
                <w:lang w:eastAsia="fr-FR"/>
              </w:rPr>
            </w:pPr>
            <w:r w:rsidRPr="00C65BE8">
              <w:rPr>
                <w:rFonts w:ascii="Arial" w:eastAsia="Times New Roman" w:hAnsi="Arial" w:cs="Arial"/>
                <w:sz w:val="24"/>
                <w:szCs w:val="24"/>
                <w:lang w:eastAsia="fr-FR"/>
              </w:rPr>
              <w:t>20</w:t>
            </w:r>
          </w:p>
        </w:tc>
        <w:tc>
          <w:tcPr>
            <w:tcW w:w="1119" w:type="dxa"/>
            <w:tcBorders>
              <w:top w:val="nil"/>
              <w:left w:val="nil"/>
              <w:bottom w:val="single" w:sz="4" w:space="0" w:color="000000"/>
              <w:right w:val="single" w:sz="4" w:space="0" w:color="000000"/>
            </w:tcBorders>
            <w:shd w:val="clear" w:color="auto" w:fill="auto"/>
            <w:noWrap/>
            <w:vAlign w:val="bottom"/>
            <w:hideMark/>
          </w:tcPr>
          <w:p w:rsidR="00252EF8" w:rsidRPr="00C65BE8" w:rsidRDefault="00252EF8" w:rsidP="00252EF8">
            <w:pPr>
              <w:spacing w:after="0" w:line="240" w:lineRule="auto"/>
              <w:jc w:val="center"/>
              <w:rPr>
                <w:rFonts w:ascii="Arial" w:eastAsia="Times New Roman" w:hAnsi="Arial" w:cs="Arial"/>
                <w:sz w:val="24"/>
                <w:szCs w:val="24"/>
                <w:lang w:eastAsia="fr-FR"/>
              </w:rPr>
            </w:pPr>
            <w:r w:rsidRPr="00C65BE8">
              <w:rPr>
                <w:rFonts w:ascii="Arial" w:eastAsia="Times New Roman" w:hAnsi="Arial" w:cs="Arial"/>
                <w:sz w:val="24"/>
                <w:szCs w:val="24"/>
                <w:lang w:eastAsia="fr-FR"/>
              </w:rPr>
              <w:t>AC.2.3.1</w:t>
            </w:r>
          </w:p>
        </w:tc>
        <w:tc>
          <w:tcPr>
            <w:tcW w:w="8820" w:type="dxa"/>
            <w:tcBorders>
              <w:top w:val="nil"/>
              <w:left w:val="nil"/>
              <w:bottom w:val="single" w:sz="4" w:space="0" w:color="000000"/>
              <w:right w:val="single" w:sz="4" w:space="0" w:color="000000"/>
            </w:tcBorders>
            <w:shd w:val="clear" w:color="auto" w:fill="auto"/>
            <w:noWrap/>
            <w:vAlign w:val="bottom"/>
            <w:hideMark/>
          </w:tcPr>
          <w:p w:rsidR="00252EF8" w:rsidRPr="00C65BE8" w:rsidRDefault="00252EF8" w:rsidP="00252EF8">
            <w:pPr>
              <w:spacing w:after="0" w:line="240" w:lineRule="auto"/>
              <w:rPr>
                <w:rFonts w:ascii="Arial" w:eastAsia="Times New Roman" w:hAnsi="Arial" w:cs="Arial"/>
                <w:sz w:val="24"/>
                <w:szCs w:val="24"/>
                <w:lang w:eastAsia="fr-FR"/>
              </w:rPr>
            </w:pPr>
            <w:r w:rsidRPr="00C65BE8">
              <w:rPr>
                <w:rFonts w:ascii="Arial" w:eastAsia="Times New Roman" w:hAnsi="Arial" w:cs="Arial"/>
                <w:sz w:val="24"/>
                <w:szCs w:val="24"/>
                <w:lang w:eastAsia="fr-FR"/>
              </w:rPr>
              <w:t>Je m’assure de la vraisemblance des résultats des traitements informatiques.</w:t>
            </w:r>
          </w:p>
        </w:tc>
      </w:tr>
      <w:tr w:rsidR="00252EF8" w:rsidRPr="00C65BE8" w:rsidTr="00252EF8">
        <w:trPr>
          <w:trHeight w:val="300"/>
        </w:trPr>
        <w:tc>
          <w:tcPr>
            <w:tcW w:w="424" w:type="dxa"/>
            <w:tcBorders>
              <w:top w:val="nil"/>
              <w:left w:val="single" w:sz="4" w:space="0" w:color="000000"/>
              <w:bottom w:val="single" w:sz="4" w:space="0" w:color="000000"/>
              <w:right w:val="single" w:sz="4" w:space="0" w:color="000000"/>
            </w:tcBorders>
            <w:shd w:val="clear" w:color="auto" w:fill="auto"/>
            <w:noWrap/>
            <w:vAlign w:val="bottom"/>
            <w:hideMark/>
          </w:tcPr>
          <w:p w:rsidR="00252EF8" w:rsidRPr="00C65BE8" w:rsidRDefault="00252EF8" w:rsidP="00252EF8">
            <w:pPr>
              <w:spacing w:after="0" w:line="240" w:lineRule="auto"/>
              <w:jc w:val="center"/>
              <w:rPr>
                <w:rFonts w:ascii="Arial" w:eastAsia="Times New Roman" w:hAnsi="Arial" w:cs="Arial"/>
                <w:sz w:val="24"/>
                <w:szCs w:val="24"/>
                <w:lang w:eastAsia="fr-FR"/>
              </w:rPr>
            </w:pPr>
            <w:r w:rsidRPr="00C65BE8">
              <w:rPr>
                <w:rFonts w:ascii="Arial" w:eastAsia="Times New Roman" w:hAnsi="Arial" w:cs="Arial"/>
                <w:sz w:val="24"/>
                <w:szCs w:val="24"/>
                <w:lang w:eastAsia="fr-FR"/>
              </w:rPr>
              <w:t>21</w:t>
            </w:r>
          </w:p>
        </w:tc>
        <w:tc>
          <w:tcPr>
            <w:tcW w:w="1119" w:type="dxa"/>
            <w:tcBorders>
              <w:top w:val="nil"/>
              <w:left w:val="nil"/>
              <w:bottom w:val="single" w:sz="4" w:space="0" w:color="000000"/>
              <w:right w:val="single" w:sz="4" w:space="0" w:color="000000"/>
            </w:tcBorders>
            <w:shd w:val="clear" w:color="auto" w:fill="auto"/>
            <w:noWrap/>
            <w:vAlign w:val="bottom"/>
            <w:hideMark/>
          </w:tcPr>
          <w:p w:rsidR="00252EF8" w:rsidRPr="00C65BE8" w:rsidRDefault="00252EF8" w:rsidP="00252EF8">
            <w:pPr>
              <w:spacing w:after="0" w:line="240" w:lineRule="auto"/>
              <w:jc w:val="center"/>
              <w:rPr>
                <w:rFonts w:ascii="Arial" w:eastAsia="Times New Roman" w:hAnsi="Arial" w:cs="Arial"/>
                <w:sz w:val="24"/>
                <w:szCs w:val="24"/>
                <w:lang w:eastAsia="fr-FR"/>
              </w:rPr>
            </w:pPr>
            <w:r w:rsidRPr="00C65BE8">
              <w:rPr>
                <w:rFonts w:ascii="Arial" w:eastAsia="Times New Roman" w:hAnsi="Arial" w:cs="Arial"/>
                <w:sz w:val="24"/>
                <w:szCs w:val="24"/>
                <w:lang w:eastAsia="fr-FR"/>
              </w:rPr>
              <w:t>AC.2.3.2</w:t>
            </w:r>
          </w:p>
        </w:tc>
        <w:tc>
          <w:tcPr>
            <w:tcW w:w="8820" w:type="dxa"/>
            <w:tcBorders>
              <w:top w:val="nil"/>
              <w:left w:val="nil"/>
              <w:bottom w:val="single" w:sz="4" w:space="0" w:color="000000"/>
              <w:right w:val="single" w:sz="4" w:space="0" w:color="000000"/>
            </w:tcBorders>
            <w:shd w:val="clear" w:color="auto" w:fill="auto"/>
            <w:noWrap/>
            <w:vAlign w:val="bottom"/>
            <w:hideMark/>
          </w:tcPr>
          <w:p w:rsidR="00252EF8" w:rsidRPr="00C65BE8" w:rsidRDefault="00252EF8" w:rsidP="00252EF8">
            <w:pPr>
              <w:spacing w:after="0" w:line="240" w:lineRule="auto"/>
              <w:rPr>
                <w:rFonts w:ascii="Arial" w:eastAsia="Times New Roman" w:hAnsi="Arial" w:cs="Arial"/>
                <w:sz w:val="24"/>
                <w:szCs w:val="24"/>
                <w:lang w:eastAsia="fr-FR"/>
              </w:rPr>
            </w:pPr>
            <w:r w:rsidRPr="00C65BE8">
              <w:rPr>
                <w:rFonts w:ascii="Arial" w:eastAsia="Times New Roman" w:hAnsi="Arial" w:cs="Arial"/>
                <w:sz w:val="24"/>
                <w:szCs w:val="24"/>
                <w:lang w:eastAsia="fr-FR"/>
              </w:rPr>
              <w:t>Je compare et recoupe des informations de sources différentes.</w:t>
            </w:r>
          </w:p>
        </w:tc>
      </w:tr>
      <w:tr w:rsidR="00252EF8" w:rsidRPr="00C65BE8" w:rsidTr="00252EF8">
        <w:trPr>
          <w:trHeight w:val="300"/>
        </w:trPr>
        <w:tc>
          <w:tcPr>
            <w:tcW w:w="424" w:type="dxa"/>
            <w:tcBorders>
              <w:top w:val="nil"/>
              <w:left w:val="single" w:sz="4" w:space="0" w:color="000000"/>
              <w:bottom w:val="single" w:sz="4" w:space="0" w:color="000000"/>
              <w:right w:val="single" w:sz="4" w:space="0" w:color="000000"/>
            </w:tcBorders>
            <w:shd w:val="clear" w:color="auto" w:fill="auto"/>
            <w:noWrap/>
            <w:vAlign w:val="bottom"/>
            <w:hideMark/>
          </w:tcPr>
          <w:p w:rsidR="00252EF8" w:rsidRPr="00C65BE8" w:rsidRDefault="00252EF8" w:rsidP="00252EF8">
            <w:pPr>
              <w:spacing w:after="0" w:line="240" w:lineRule="auto"/>
              <w:jc w:val="center"/>
              <w:rPr>
                <w:rFonts w:ascii="Arial" w:eastAsia="Times New Roman" w:hAnsi="Arial" w:cs="Arial"/>
                <w:sz w:val="24"/>
                <w:szCs w:val="24"/>
                <w:lang w:eastAsia="fr-FR"/>
              </w:rPr>
            </w:pPr>
            <w:r w:rsidRPr="00C65BE8">
              <w:rPr>
                <w:rFonts w:ascii="Arial" w:eastAsia="Times New Roman" w:hAnsi="Arial" w:cs="Arial"/>
                <w:sz w:val="24"/>
                <w:szCs w:val="24"/>
                <w:lang w:eastAsia="fr-FR"/>
              </w:rPr>
              <w:t>23</w:t>
            </w:r>
          </w:p>
        </w:tc>
        <w:tc>
          <w:tcPr>
            <w:tcW w:w="1119" w:type="dxa"/>
            <w:tcBorders>
              <w:top w:val="nil"/>
              <w:left w:val="nil"/>
              <w:bottom w:val="single" w:sz="4" w:space="0" w:color="000000"/>
              <w:right w:val="single" w:sz="4" w:space="0" w:color="000000"/>
            </w:tcBorders>
            <w:shd w:val="clear" w:color="auto" w:fill="auto"/>
            <w:noWrap/>
            <w:vAlign w:val="bottom"/>
            <w:hideMark/>
          </w:tcPr>
          <w:p w:rsidR="00252EF8" w:rsidRPr="00C65BE8" w:rsidRDefault="00252EF8" w:rsidP="00252EF8">
            <w:pPr>
              <w:spacing w:after="0" w:line="240" w:lineRule="auto"/>
              <w:jc w:val="center"/>
              <w:rPr>
                <w:rFonts w:ascii="Arial" w:eastAsia="Times New Roman" w:hAnsi="Arial" w:cs="Arial"/>
                <w:sz w:val="24"/>
                <w:szCs w:val="24"/>
                <w:lang w:eastAsia="fr-FR"/>
              </w:rPr>
            </w:pPr>
            <w:r w:rsidRPr="00C65BE8">
              <w:rPr>
                <w:rFonts w:ascii="Arial" w:eastAsia="Times New Roman" w:hAnsi="Arial" w:cs="Arial"/>
                <w:sz w:val="24"/>
                <w:szCs w:val="24"/>
                <w:lang w:eastAsia="fr-FR"/>
              </w:rPr>
              <w:t>AC.2.4.1</w:t>
            </w:r>
          </w:p>
        </w:tc>
        <w:tc>
          <w:tcPr>
            <w:tcW w:w="8820" w:type="dxa"/>
            <w:tcBorders>
              <w:top w:val="nil"/>
              <w:left w:val="nil"/>
              <w:bottom w:val="single" w:sz="4" w:space="0" w:color="000000"/>
              <w:right w:val="single" w:sz="4" w:space="0" w:color="000000"/>
            </w:tcBorders>
            <w:shd w:val="clear" w:color="auto" w:fill="auto"/>
            <w:noWrap/>
            <w:vAlign w:val="bottom"/>
            <w:hideMark/>
          </w:tcPr>
          <w:p w:rsidR="00252EF8" w:rsidRPr="00C65BE8" w:rsidRDefault="00252EF8" w:rsidP="00252EF8">
            <w:pPr>
              <w:spacing w:after="0" w:line="240" w:lineRule="auto"/>
              <w:rPr>
                <w:rFonts w:ascii="Arial" w:eastAsia="Times New Roman" w:hAnsi="Arial" w:cs="Arial"/>
                <w:sz w:val="24"/>
                <w:szCs w:val="24"/>
                <w:lang w:eastAsia="fr-FR"/>
              </w:rPr>
            </w:pPr>
            <w:r w:rsidRPr="00C65BE8">
              <w:rPr>
                <w:rFonts w:ascii="Arial" w:eastAsia="Times New Roman" w:hAnsi="Arial" w:cs="Arial"/>
                <w:sz w:val="24"/>
                <w:szCs w:val="24"/>
                <w:lang w:eastAsia="fr-FR"/>
              </w:rPr>
              <w:t>Je mets mes compétences informatiques au service d’une production collective.</w:t>
            </w:r>
          </w:p>
        </w:tc>
      </w:tr>
      <w:tr w:rsidR="00252EF8" w:rsidRPr="00C65BE8" w:rsidTr="00252EF8">
        <w:trPr>
          <w:trHeight w:val="300"/>
        </w:trPr>
        <w:tc>
          <w:tcPr>
            <w:tcW w:w="424" w:type="dxa"/>
            <w:tcBorders>
              <w:top w:val="nil"/>
              <w:left w:val="single" w:sz="4" w:space="0" w:color="000000"/>
              <w:bottom w:val="single" w:sz="4" w:space="0" w:color="000000"/>
              <w:right w:val="single" w:sz="4" w:space="0" w:color="000000"/>
            </w:tcBorders>
            <w:shd w:val="clear" w:color="auto" w:fill="auto"/>
            <w:noWrap/>
            <w:vAlign w:val="bottom"/>
            <w:hideMark/>
          </w:tcPr>
          <w:p w:rsidR="00252EF8" w:rsidRPr="00C65BE8" w:rsidRDefault="00252EF8" w:rsidP="00252EF8">
            <w:pPr>
              <w:spacing w:after="0" w:line="240" w:lineRule="auto"/>
              <w:jc w:val="center"/>
              <w:rPr>
                <w:rFonts w:ascii="Arial" w:eastAsia="Times New Roman" w:hAnsi="Arial" w:cs="Arial"/>
                <w:sz w:val="24"/>
                <w:szCs w:val="24"/>
                <w:lang w:eastAsia="fr-FR"/>
              </w:rPr>
            </w:pPr>
            <w:r w:rsidRPr="00C65BE8">
              <w:rPr>
                <w:rFonts w:ascii="Arial" w:eastAsia="Times New Roman" w:hAnsi="Arial" w:cs="Arial"/>
                <w:sz w:val="24"/>
                <w:szCs w:val="24"/>
                <w:lang w:eastAsia="fr-FR"/>
              </w:rPr>
              <w:t>34</w:t>
            </w:r>
          </w:p>
        </w:tc>
        <w:tc>
          <w:tcPr>
            <w:tcW w:w="1119" w:type="dxa"/>
            <w:tcBorders>
              <w:top w:val="nil"/>
              <w:left w:val="nil"/>
              <w:bottom w:val="single" w:sz="4" w:space="0" w:color="000000"/>
              <w:right w:val="single" w:sz="4" w:space="0" w:color="000000"/>
            </w:tcBorders>
            <w:shd w:val="clear" w:color="auto" w:fill="auto"/>
            <w:noWrap/>
            <w:vAlign w:val="bottom"/>
            <w:hideMark/>
          </w:tcPr>
          <w:p w:rsidR="00252EF8" w:rsidRPr="00C65BE8" w:rsidRDefault="00252EF8" w:rsidP="00252EF8">
            <w:pPr>
              <w:spacing w:after="0" w:line="240" w:lineRule="auto"/>
              <w:jc w:val="center"/>
              <w:rPr>
                <w:rFonts w:ascii="Arial" w:eastAsia="Times New Roman" w:hAnsi="Arial" w:cs="Arial"/>
                <w:sz w:val="24"/>
                <w:szCs w:val="24"/>
                <w:lang w:eastAsia="fr-FR"/>
              </w:rPr>
            </w:pPr>
            <w:r w:rsidRPr="00C65BE8">
              <w:rPr>
                <w:rFonts w:ascii="Arial" w:eastAsia="Times New Roman" w:hAnsi="Arial" w:cs="Arial"/>
                <w:sz w:val="24"/>
                <w:szCs w:val="24"/>
                <w:lang w:eastAsia="fr-FR"/>
              </w:rPr>
              <w:t>AC.3.4.1</w:t>
            </w:r>
          </w:p>
        </w:tc>
        <w:tc>
          <w:tcPr>
            <w:tcW w:w="8820" w:type="dxa"/>
            <w:tcBorders>
              <w:top w:val="nil"/>
              <w:left w:val="nil"/>
              <w:bottom w:val="single" w:sz="4" w:space="0" w:color="000000"/>
              <w:right w:val="single" w:sz="4" w:space="0" w:color="000000"/>
            </w:tcBorders>
            <w:shd w:val="clear" w:color="auto" w:fill="auto"/>
            <w:noWrap/>
            <w:vAlign w:val="bottom"/>
            <w:hideMark/>
          </w:tcPr>
          <w:p w:rsidR="00252EF8" w:rsidRPr="00C65BE8" w:rsidRDefault="00252EF8" w:rsidP="00252EF8">
            <w:pPr>
              <w:spacing w:after="0" w:line="240" w:lineRule="auto"/>
              <w:rPr>
                <w:rFonts w:ascii="Arial" w:eastAsia="Times New Roman" w:hAnsi="Arial" w:cs="Arial"/>
                <w:sz w:val="24"/>
                <w:szCs w:val="24"/>
                <w:lang w:eastAsia="fr-FR"/>
              </w:rPr>
            </w:pPr>
            <w:r w:rsidRPr="00C65BE8">
              <w:rPr>
                <w:rFonts w:ascii="Arial" w:eastAsia="Times New Roman" w:hAnsi="Arial" w:cs="Arial"/>
                <w:sz w:val="24"/>
                <w:szCs w:val="24"/>
                <w:lang w:eastAsia="fr-FR"/>
              </w:rPr>
              <w:t>Je peux distinguer une simulation ou une modélisation de la réalité.</w:t>
            </w:r>
          </w:p>
        </w:tc>
      </w:tr>
      <w:tr w:rsidR="00252EF8" w:rsidRPr="00C65BE8" w:rsidTr="00252EF8">
        <w:trPr>
          <w:trHeight w:val="300"/>
        </w:trPr>
        <w:tc>
          <w:tcPr>
            <w:tcW w:w="424" w:type="dxa"/>
            <w:tcBorders>
              <w:top w:val="nil"/>
              <w:left w:val="single" w:sz="4" w:space="0" w:color="000000"/>
              <w:bottom w:val="single" w:sz="4" w:space="0" w:color="000000"/>
              <w:right w:val="single" w:sz="4" w:space="0" w:color="000000"/>
            </w:tcBorders>
            <w:shd w:val="clear" w:color="auto" w:fill="auto"/>
            <w:noWrap/>
            <w:vAlign w:val="bottom"/>
            <w:hideMark/>
          </w:tcPr>
          <w:p w:rsidR="00252EF8" w:rsidRPr="00C65BE8" w:rsidRDefault="00252EF8" w:rsidP="00252EF8">
            <w:pPr>
              <w:spacing w:after="0" w:line="240" w:lineRule="auto"/>
              <w:jc w:val="center"/>
              <w:rPr>
                <w:rFonts w:ascii="Arial" w:eastAsia="Times New Roman" w:hAnsi="Arial" w:cs="Arial"/>
                <w:sz w:val="24"/>
                <w:szCs w:val="24"/>
                <w:lang w:eastAsia="fr-FR"/>
              </w:rPr>
            </w:pPr>
            <w:r w:rsidRPr="00C65BE8">
              <w:rPr>
                <w:rFonts w:ascii="Arial" w:eastAsia="Times New Roman" w:hAnsi="Arial" w:cs="Arial"/>
                <w:sz w:val="24"/>
                <w:szCs w:val="24"/>
                <w:lang w:eastAsia="fr-FR"/>
              </w:rPr>
              <w:t>35</w:t>
            </w:r>
          </w:p>
        </w:tc>
        <w:tc>
          <w:tcPr>
            <w:tcW w:w="1119" w:type="dxa"/>
            <w:tcBorders>
              <w:top w:val="nil"/>
              <w:left w:val="nil"/>
              <w:bottom w:val="single" w:sz="4" w:space="0" w:color="000000"/>
              <w:right w:val="single" w:sz="4" w:space="0" w:color="000000"/>
            </w:tcBorders>
            <w:shd w:val="clear" w:color="auto" w:fill="auto"/>
            <w:noWrap/>
            <w:vAlign w:val="bottom"/>
            <w:hideMark/>
          </w:tcPr>
          <w:p w:rsidR="00252EF8" w:rsidRPr="00C65BE8" w:rsidRDefault="00252EF8" w:rsidP="00252EF8">
            <w:pPr>
              <w:spacing w:after="0" w:line="240" w:lineRule="auto"/>
              <w:jc w:val="center"/>
              <w:rPr>
                <w:rFonts w:ascii="Arial" w:eastAsia="Times New Roman" w:hAnsi="Arial" w:cs="Arial"/>
                <w:sz w:val="24"/>
                <w:szCs w:val="24"/>
                <w:lang w:eastAsia="fr-FR"/>
              </w:rPr>
            </w:pPr>
            <w:r w:rsidRPr="00C65BE8">
              <w:rPr>
                <w:rFonts w:ascii="Arial" w:eastAsia="Times New Roman" w:hAnsi="Arial" w:cs="Arial"/>
                <w:sz w:val="24"/>
                <w:szCs w:val="24"/>
                <w:lang w:eastAsia="fr-FR"/>
              </w:rPr>
              <w:t>AC.3.4.2</w:t>
            </w:r>
          </w:p>
        </w:tc>
        <w:tc>
          <w:tcPr>
            <w:tcW w:w="8820" w:type="dxa"/>
            <w:tcBorders>
              <w:top w:val="nil"/>
              <w:left w:val="nil"/>
              <w:bottom w:val="single" w:sz="4" w:space="0" w:color="000000"/>
              <w:right w:val="single" w:sz="4" w:space="0" w:color="000000"/>
            </w:tcBorders>
            <w:shd w:val="clear" w:color="auto" w:fill="auto"/>
            <w:noWrap/>
            <w:vAlign w:val="bottom"/>
            <w:hideMark/>
          </w:tcPr>
          <w:p w:rsidR="00252EF8" w:rsidRPr="00C65BE8" w:rsidRDefault="00252EF8" w:rsidP="00252EF8">
            <w:pPr>
              <w:spacing w:after="0" w:line="240" w:lineRule="auto"/>
              <w:rPr>
                <w:rFonts w:ascii="Arial" w:eastAsia="Times New Roman" w:hAnsi="Arial" w:cs="Arial"/>
                <w:sz w:val="24"/>
                <w:szCs w:val="24"/>
                <w:lang w:eastAsia="fr-FR"/>
              </w:rPr>
            </w:pPr>
            <w:r w:rsidRPr="00C65BE8">
              <w:rPr>
                <w:rFonts w:ascii="Arial" w:eastAsia="Times New Roman" w:hAnsi="Arial" w:cs="Arial"/>
                <w:sz w:val="24"/>
                <w:szCs w:val="24"/>
                <w:lang w:eastAsia="fr-FR"/>
              </w:rPr>
              <w:t>Je connais les conséquences, sur les résultats, des traitements informatiques.</w:t>
            </w:r>
          </w:p>
        </w:tc>
      </w:tr>
      <w:tr w:rsidR="00252EF8" w:rsidRPr="00C65BE8" w:rsidTr="00252EF8">
        <w:trPr>
          <w:trHeight w:val="300"/>
        </w:trPr>
        <w:tc>
          <w:tcPr>
            <w:tcW w:w="424" w:type="dxa"/>
            <w:tcBorders>
              <w:top w:val="nil"/>
              <w:left w:val="single" w:sz="4" w:space="0" w:color="000000"/>
              <w:bottom w:val="single" w:sz="4" w:space="0" w:color="000000"/>
              <w:right w:val="single" w:sz="4" w:space="0" w:color="000000"/>
            </w:tcBorders>
            <w:shd w:val="clear" w:color="auto" w:fill="auto"/>
            <w:noWrap/>
            <w:vAlign w:val="bottom"/>
            <w:hideMark/>
          </w:tcPr>
          <w:p w:rsidR="00252EF8" w:rsidRPr="00C65BE8" w:rsidRDefault="00252EF8" w:rsidP="00252EF8">
            <w:pPr>
              <w:spacing w:after="0" w:line="240" w:lineRule="auto"/>
              <w:jc w:val="center"/>
              <w:rPr>
                <w:rFonts w:ascii="Arial" w:eastAsia="Times New Roman" w:hAnsi="Arial" w:cs="Arial"/>
                <w:sz w:val="24"/>
                <w:szCs w:val="24"/>
                <w:lang w:eastAsia="fr-FR"/>
              </w:rPr>
            </w:pPr>
            <w:r w:rsidRPr="00C65BE8">
              <w:rPr>
                <w:rFonts w:ascii="Arial" w:eastAsia="Times New Roman" w:hAnsi="Arial" w:cs="Arial"/>
                <w:sz w:val="24"/>
                <w:szCs w:val="24"/>
                <w:lang w:eastAsia="fr-FR"/>
              </w:rPr>
              <w:t>40</w:t>
            </w:r>
          </w:p>
        </w:tc>
        <w:tc>
          <w:tcPr>
            <w:tcW w:w="1119" w:type="dxa"/>
            <w:tcBorders>
              <w:top w:val="nil"/>
              <w:left w:val="nil"/>
              <w:bottom w:val="single" w:sz="4" w:space="0" w:color="000000"/>
              <w:right w:val="single" w:sz="4" w:space="0" w:color="000000"/>
            </w:tcBorders>
            <w:shd w:val="clear" w:color="auto" w:fill="auto"/>
            <w:noWrap/>
            <w:vAlign w:val="bottom"/>
            <w:hideMark/>
          </w:tcPr>
          <w:p w:rsidR="00252EF8" w:rsidRPr="00C65BE8" w:rsidRDefault="00252EF8" w:rsidP="00252EF8">
            <w:pPr>
              <w:spacing w:after="0" w:line="240" w:lineRule="auto"/>
              <w:jc w:val="center"/>
              <w:rPr>
                <w:rFonts w:ascii="Arial" w:eastAsia="Times New Roman" w:hAnsi="Arial" w:cs="Arial"/>
                <w:sz w:val="24"/>
                <w:szCs w:val="24"/>
                <w:lang w:eastAsia="fr-FR"/>
              </w:rPr>
            </w:pPr>
            <w:r w:rsidRPr="00C65BE8">
              <w:rPr>
                <w:rFonts w:ascii="Arial" w:eastAsia="Times New Roman" w:hAnsi="Arial" w:cs="Arial"/>
                <w:sz w:val="24"/>
                <w:szCs w:val="24"/>
                <w:lang w:eastAsia="fr-FR"/>
              </w:rPr>
              <w:t>AC.4.2.2</w:t>
            </w:r>
          </w:p>
        </w:tc>
        <w:tc>
          <w:tcPr>
            <w:tcW w:w="8820" w:type="dxa"/>
            <w:tcBorders>
              <w:top w:val="nil"/>
              <w:left w:val="nil"/>
              <w:bottom w:val="single" w:sz="4" w:space="0" w:color="000000"/>
              <w:right w:val="single" w:sz="4" w:space="0" w:color="000000"/>
            </w:tcBorders>
            <w:shd w:val="clear" w:color="auto" w:fill="auto"/>
            <w:noWrap/>
            <w:vAlign w:val="bottom"/>
            <w:hideMark/>
          </w:tcPr>
          <w:p w:rsidR="00252EF8" w:rsidRPr="00C65BE8" w:rsidRDefault="00252EF8" w:rsidP="00252EF8">
            <w:pPr>
              <w:spacing w:after="0" w:line="240" w:lineRule="auto"/>
              <w:rPr>
                <w:rFonts w:ascii="Arial" w:eastAsia="Times New Roman" w:hAnsi="Arial" w:cs="Arial"/>
                <w:sz w:val="24"/>
                <w:szCs w:val="24"/>
                <w:lang w:eastAsia="fr-FR"/>
              </w:rPr>
            </w:pPr>
            <w:r w:rsidRPr="00C65BE8">
              <w:rPr>
                <w:rFonts w:ascii="Arial" w:eastAsia="Times New Roman" w:hAnsi="Arial" w:cs="Arial"/>
                <w:sz w:val="24"/>
                <w:szCs w:val="24"/>
                <w:lang w:eastAsia="fr-FR"/>
              </w:rPr>
              <w:t>Je garde un regard critique sur la pertinence des données prélevées.</w:t>
            </w:r>
          </w:p>
        </w:tc>
      </w:tr>
      <w:tr w:rsidR="00252EF8" w:rsidRPr="00C65BE8" w:rsidTr="00252EF8">
        <w:trPr>
          <w:trHeight w:val="300"/>
        </w:trPr>
        <w:tc>
          <w:tcPr>
            <w:tcW w:w="424" w:type="dxa"/>
            <w:tcBorders>
              <w:top w:val="nil"/>
              <w:left w:val="single" w:sz="4" w:space="0" w:color="000000"/>
              <w:bottom w:val="single" w:sz="4" w:space="0" w:color="000000"/>
              <w:right w:val="single" w:sz="4" w:space="0" w:color="000000"/>
            </w:tcBorders>
            <w:shd w:val="clear" w:color="auto" w:fill="auto"/>
            <w:noWrap/>
            <w:vAlign w:val="bottom"/>
            <w:hideMark/>
          </w:tcPr>
          <w:p w:rsidR="00252EF8" w:rsidRPr="00C65BE8" w:rsidRDefault="00252EF8" w:rsidP="00252EF8">
            <w:pPr>
              <w:spacing w:after="0" w:line="240" w:lineRule="auto"/>
              <w:jc w:val="center"/>
              <w:rPr>
                <w:rFonts w:ascii="Arial" w:eastAsia="Times New Roman" w:hAnsi="Arial" w:cs="Arial"/>
                <w:sz w:val="24"/>
                <w:szCs w:val="24"/>
                <w:lang w:eastAsia="fr-FR"/>
              </w:rPr>
            </w:pPr>
            <w:r w:rsidRPr="00C65BE8">
              <w:rPr>
                <w:rFonts w:ascii="Arial" w:eastAsia="Times New Roman" w:hAnsi="Arial" w:cs="Arial"/>
                <w:sz w:val="24"/>
                <w:szCs w:val="24"/>
                <w:lang w:eastAsia="fr-FR"/>
              </w:rPr>
              <w:t>42</w:t>
            </w:r>
          </w:p>
        </w:tc>
        <w:tc>
          <w:tcPr>
            <w:tcW w:w="1119" w:type="dxa"/>
            <w:tcBorders>
              <w:top w:val="nil"/>
              <w:left w:val="nil"/>
              <w:bottom w:val="single" w:sz="4" w:space="0" w:color="000000"/>
              <w:right w:val="single" w:sz="4" w:space="0" w:color="000000"/>
            </w:tcBorders>
            <w:shd w:val="clear" w:color="auto" w:fill="auto"/>
            <w:noWrap/>
            <w:vAlign w:val="bottom"/>
            <w:hideMark/>
          </w:tcPr>
          <w:p w:rsidR="00252EF8" w:rsidRPr="00C65BE8" w:rsidRDefault="00252EF8" w:rsidP="00252EF8">
            <w:pPr>
              <w:spacing w:after="0" w:line="240" w:lineRule="auto"/>
              <w:jc w:val="center"/>
              <w:rPr>
                <w:rFonts w:ascii="Arial" w:eastAsia="Times New Roman" w:hAnsi="Arial" w:cs="Arial"/>
                <w:sz w:val="24"/>
                <w:szCs w:val="24"/>
                <w:lang w:eastAsia="fr-FR"/>
              </w:rPr>
            </w:pPr>
            <w:r w:rsidRPr="00C65BE8">
              <w:rPr>
                <w:rFonts w:ascii="Arial" w:eastAsia="Times New Roman" w:hAnsi="Arial" w:cs="Arial"/>
                <w:sz w:val="24"/>
                <w:szCs w:val="24"/>
                <w:lang w:eastAsia="fr-FR"/>
              </w:rPr>
              <w:t>AC.4.2.3</w:t>
            </w:r>
          </w:p>
        </w:tc>
        <w:tc>
          <w:tcPr>
            <w:tcW w:w="8820" w:type="dxa"/>
            <w:tcBorders>
              <w:top w:val="nil"/>
              <w:left w:val="nil"/>
              <w:bottom w:val="single" w:sz="4" w:space="0" w:color="000000"/>
              <w:right w:val="single" w:sz="4" w:space="0" w:color="000000"/>
            </w:tcBorders>
            <w:shd w:val="clear" w:color="auto" w:fill="auto"/>
            <w:noWrap/>
            <w:vAlign w:val="bottom"/>
            <w:hideMark/>
          </w:tcPr>
          <w:p w:rsidR="00252EF8" w:rsidRPr="00C65BE8" w:rsidRDefault="00252EF8" w:rsidP="00252EF8">
            <w:pPr>
              <w:spacing w:after="0" w:line="240" w:lineRule="auto"/>
              <w:rPr>
                <w:rFonts w:ascii="Arial" w:eastAsia="Times New Roman" w:hAnsi="Arial" w:cs="Arial"/>
                <w:sz w:val="24"/>
                <w:szCs w:val="24"/>
                <w:lang w:eastAsia="fr-FR"/>
              </w:rPr>
            </w:pPr>
            <w:r w:rsidRPr="00C65BE8">
              <w:rPr>
                <w:rFonts w:ascii="Arial" w:eastAsia="Times New Roman" w:hAnsi="Arial" w:cs="Arial"/>
                <w:sz w:val="24"/>
                <w:szCs w:val="24"/>
                <w:lang w:eastAsia="fr-FR"/>
              </w:rPr>
              <w:t>Je sais relever des éléments sur l’information permettant d’en identifier l’origine et d’en évaluer la fiabilité.</w:t>
            </w:r>
          </w:p>
        </w:tc>
      </w:tr>
    </w:tbl>
    <w:p w:rsidR="00252EF8" w:rsidRDefault="00252EF8" w:rsidP="00252EF8">
      <w:pPr>
        <w:pStyle w:val="Titre2"/>
      </w:pPr>
      <w:bookmarkStart w:id="6" w:name="_Toc370294387"/>
      <w:bookmarkStart w:id="7" w:name="_Toc370323954"/>
      <w:r>
        <w:t>Socle commun*</w:t>
      </w:r>
      <w:bookmarkEnd w:id="6"/>
      <w:bookmarkEnd w:id="7"/>
    </w:p>
    <w:tbl>
      <w:tblPr>
        <w:tblW w:w="10363"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9371"/>
        <w:gridCol w:w="992"/>
      </w:tblGrid>
      <w:tr w:rsidR="00252EF8" w:rsidRPr="00864102" w:rsidTr="00252EF8">
        <w:trPr>
          <w:trHeight w:val="255"/>
        </w:trPr>
        <w:tc>
          <w:tcPr>
            <w:tcW w:w="9371" w:type="dxa"/>
            <w:shd w:val="clear" w:color="auto" w:fill="auto"/>
            <w:vAlign w:val="bottom"/>
            <w:hideMark/>
          </w:tcPr>
          <w:p w:rsidR="00252EF8" w:rsidRPr="00864102" w:rsidRDefault="00252EF8" w:rsidP="00252EF8">
            <w:pPr>
              <w:spacing w:after="0" w:line="240" w:lineRule="auto"/>
              <w:rPr>
                <w:rFonts w:ascii="Arial" w:eastAsia="Times New Roman" w:hAnsi="Arial" w:cs="Arial"/>
                <w:bCs/>
                <w:sz w:val="24"/>
                <w:szCs w:val="20"/>
                <w:lang w:eastAsia="fr-FR"/>
              </w:rPr>
            </w:pPr>
            <w:r w:rsidRPr="00864102">
              <w:rPr>
                <w:rFonts w:ascii="Arial" w:eastAsia="Times New Roman" w:hAnsi="Arial" w:cs="Arial"/>
                <w:bCs/>
                <w:sz w:val="24"/>
                <w:szCs w:val="20"/>
                <w:lang w:eastAsia="fr-FR"/>
              </w:rPr>
              <w:t>PRATIQUER UNE DÉMARCHE SCIENTIFIQUE ET TECHNOLOGIQUE, RÉSOUDRE DES PROBLÈMES</w:t>
            </w:r>
          </w:p>
        </w:tc>
        <w:tc>
          <w:tcPr>
            <w:tcW w:w="992" w:type="dxa"/>
            <w:shd w:val="clear" w:color="auto" w:fill="auto"/>
            <w:noWrap/>
            <w:vAlign w:val="bottom"/>
            <w:hideMark/>
          </w:tcPr>
          <w:p w:rsidR="00252EF8" w:rsidRPr="00864102" w:rsidRDefault="00252EF8" w:rsidP="00252EF8">
            <w:pPr>
              <w:spacing w:after="0" w:line="240" w:lineRule="auto"/>
              <w:rPr>
                <w:rFonts w:ascii="Arial" w:eastAsia="Times New Roman" w:hAnsi="Arial" w:cs="Arial"/>
                <w:sz w:val="24"/>
                <w:szCs w:val="20"/>
                <w:lang w:eastAsia="fr-FR"/>
              </w:rPr>
            </w:pPr>
          </w:p>
        </w:tc>
      </w:tr>
      <w:tr w:rsidR="00252EF8" w:rsidRPr="00864102" w:rsidTr="00252EF8">
        <w:trPr>
          <w:trHeight w:val="255"/>
        </w:trPr>
        <w:tc>
          <w:tcPr>
            <w:tcW w:w="9371" w:type="dxa"/>
            <w:shd w:val="clear" w:color="auto" w:fill="auto"/>
            <w:vAlign w:val="bottom"/>
            <w:hideMark/>
          </w:tcPr>
          <w:p w:rsidR="00252EF8" w:rsidRPr="00864102" w:rsidRDefault="00252EF8" w:rsidP="00252EF8">
            <w:pPr>
              <w:spacing w:after="0" w:line="240" w:lineRule="auto"/>
              <w:rPr>
                <w:rFonts w:ascii="Arial" w:eastAsia="Times New Roman" w:hAnsi="Arial" w:cs="Arial"/>
                <w:bCs/>
                <w:sz w:val="24"/>
                <w:szCs w:val="20"/>
                <w:lang w:eastAsia="fr-FR"/>
              </w:rPr>
            </w:pPr>
            <w:r w:rsidRPr="00864102">
              <w:rPr>
                <w:rFonts w:ascii="Arial" w:eastAsia="Times New Roman" w:hAnsi="Arial" w:cs="Arial"/>
                <w:bCs/>
                <w:sz w:val="24"/>
                <w:szCs w:val="20"/>
                <w:lang w:eastAsia="fr-FR"/>
              </w:rPr>
              <w:t>Rechercher, extraire et organiser l'information utile</w:t>
            </w:r>
          </w:p>
        </w:tc>
        <w:tc>
          <w:tcPr>
            <w:tcW w:w="992" w:type="dxa"/>
            <w:shd w:val="clear" w:color="auto" w:fill="auto"/>
            <w:noWrap/>
            <w:vAlign w:val="bottom"/>
            <w:hideMark/>
          </w:tcPr>
          <w:p w:rsidR="00252EF8" w:rsidRPr="00864102" w:rsidRDefault="00252EF8" w:rsidP="00252EF8">
            <w:pPr>
              <w:spacing w:after="0" w:line="240" w:lineRule="auto"/>
              <w:jc w:val="center"/>
              <w:rPr>
                <w:rFonts w:ascii="Arial" w:eastAsia="Times New Roman" w:hAnsi="Arial" w:cs="Arial"/>
                <w:sz w:val="24"/>
                <w:szCs w:val="20"/>
                <w:lang w:eastAsia="fr-FR"/>
              </w:rPr>
            </w:pPr>
            <w:r w:rsidRPr="00864102">
              <w:rPr>
                <w:rFonts w:ascii="Arial" w:eastAsia="Times New Roman" w:hAnsi="Arial" w:cs="Arial"/>
                <w:sz w:val="24"/>
                <w:szCs w:val="20"/>
                <w:lang w:eastAsia="fr-FR"/>
              </w:rPr>
              <w:t>C3-1</w:t>
            </w:r>
          </w:p>
        </w:tc>
      </w:tr>
      <w:tr w:rsidR="00252EF8" w:rsidRPr="00864102" w:rsidTr="00252EF8">
        <w:trPr>
          <w:trHeight w:val="255"/>
        </w:trPr>
        <w:tc>
          <w:tcPr>
            <w:tcW w:w="9371" w:type="dxa"/>
            <w:shd w:val="clear" w:color="auto" w:fill="auto"/>
            <w:vAlign w:val="bottom"/>
            <w:hideMark/>
          </w:tcPr>
          <w:p w:rsidR="00252EF8" w:rsidRPr="00864102" w:rsidRDefault="00252EF8" w:rsidP="00252EF8">
            <w:pPr>
              <w:spacing w:after="0" w:line="240" w:lineRule="auto"/>
              <w:rPr>
                <w:rFonts w:ascii="Arial" w:eastAsia="Times New Roman" w:hAnsi="Arial" w:cs="Arial"/>
                <w:bCs/>
                <w:sz w:val="24"/>
                <w:szCs w:val="20"/>
                <w:lang w:eastAsia="fr-FR"/>
              </w:rPr>
            </w:pPr>
            <w:r w:rsidRPr="00864102">
              <w:rPr>
                <w:rFonts w:ascii="Arial" w:eastAsia="Times New Roman" w:hAnsi="Arial" w:cs="Arial"/>
                <w:bCs/>
                <w:sz w:val="24"/>
                <w:szCs w:val="20"/>
                <w:lang w:eastAsia="fr-FR"/>
              </w:rPr>
              <w:t>Réaliser, manipuler, mesurer, calculer, appliquer des consignes</w:t>
            </w:r>
          </w:p>
        </w:tc>
        <w:tc>
          <w:tcPr>
            <w:tcW w:w="992" w:type="dxa"/>
            <w:shd w:val="clear" w:color="auto" w:fill="auto"/>
            <w:noWrap/>
            <w:vAlign w:val="bottom"/>
            <w:hideMark/>
          </w:tcPr>
          <w:p w:rsidR="00252EF8" w:rsidRPr="00864102" w:rsidRDefault="00252EF8" w:rsidP="00252EF8">
            <w:pPr>
              <w:spacing w:after="0" w:line="240" w:lineRule="auto"/>
              <w:jc w:val="center"/>
              <w:rPr>
                <w:rFonts w:ascii="Arial" w:eastAsia="Times New Roman" w:hAnsi="Arial" w:cs="Arial"/>
                <w:sz w:val="24"/>
                <w:szCs w:val="20"/>
                <w:lang w:eastAsia="fr-FR"/>
              </w:rPr>
            </w:pPr>
            <w:r w:rsidRPr="00864102">
              <w:rPr>
                <w:rFonts w:ascii="Arial" w:eastAsia="Times New Roman" w:hAnsi="Arial" w:cs="Arial"/>
                <w:sz w:val="24"/>
                <w:szCs w:val="20"/>
                <w:lang w:eastAsia="fr-FR"/>
              </w:rPr>
              <w:t>C3-2</w:t>
            </w:r>
          </w:p>
        </w:tc>
      </w:tr>
      <w:tr w:rsidR="00252EF8" w:rsidRPr="00864102" w:rsidTr="00252EF8">
        <w:trPr>
          <w:trHeight w:val="255"/>
        </w:trPr>
        <w:tc>
          <w:tcPr>
            <w:tcW w:w="9371" w:type="dxa"/>
            <w:shd w:val="clear" w:color="auto" w:fill="auto"/>
            <w:vAlign w:val="bottom"/>
            <w:hideMark/>
          </w:tcPr>
          <w:p w:rsidR="00252EF8" w:rsidRPr="00864102" w:rsidRDefault="00252EF8" w:rsidP="00252EF8">
            <w:pPr>
              <w:spacing w:after="0" w:line="240" w:lineRule="auto"/>
              <w:rPr>
                <w:rFonts w:ascii="Arial" w:eastAsia="Times New Roman" w:hAnsi="Arial" w:cs="Arial"/>
                <w:bCs/>
                <w:sz w:val="24"/>
                <w:szCs w:val="20"/>
                <w:lang w:eastAsia="fr-FR"/>
              </w:rPr>
            </w:pPr>
            <w:r w:rsidRPr="00864102">
              <w:rPr>
                <w:rFonts w:ascii="Arial" w:eastAsia="Times New Roman" w:hAnsi="Arial" w:cs="Arial"/>
                <w:bCs/>
                <w:sz w:val="24"/>
                <w:szCs w:val="20"/>
                <w:lang w:eastAsia="fr-FR"/>
              </w:rPr>
              <w:t>Raisonner, argumenter, pratiquer une démarche expérimentale ou technologique, démontrer</w:t>
            </w:r>
          </w:p>
        </w:tc>
        <w:tc>
          <w:tcPr>
            <w:tcW w:w="992" w:type="dxa"/>
            <w:shd w:val="clear" w:color="auto" w:fill="auto"/>
            <w:noWrap/>
            <w:vAlign w:val="bottom"/>
            <w:hideMark/>
          </w:tcPr>
          <w:p w:rsidR="00252EF8" w:rsidRPr="00864102" w:rsidRDefault="00252EF8" w:rsidP="00252EF8">
            <w:pPr>
              <w:spacing w:after="0" w:line="240" w:lineRule="auto"/>
              <w:jc w:val="center"/>
              <w:rPr>
                <w:rFonts w:ascii="Arial" w:eastAsia="Times New Roman" w:hAnsi="Arial" w:cs="Arial"/>
                <w:sz w:val="24"/>
                <w:szCs w:val="20"/>
                <w:lang w:eastAsia="fr-FR"/>
              </w:rPr>
            </w:pPr>
            <w:r w:rsidRPr="00864102">
              <w:rPr>
                <w:rFonts w:ascii="Arial" w:eastAsia="Times New Roman" w:hAnsi="Arial" w:cs="Arial"/>
                <w:sz w:val="24"/>
                <w:szCs w:val="20"/>
                <w:lang w:eastAsia="fr-FR"/>
              </w:rPr>
              <w:t>C3-3</w:t>
            </w:r>
          </w:p>
        </w:tc>
      </w:tr>
      <w:tr w:rsidR="00252EF8" w:rsidRPr="00864102" w:rsidTr="00252EF8">
        <w:trPr>
          <w:trHeight w:val="255"/>
        </w:trPr>
        <w:tc>
          <w:tcPr>
            <w:tcW w:w="9371" w:type="dxa"/>
            <w:shd w:val="clear" w:color="auto" w:fill="auto"/>
            <w:vAlign w:val="bottom"/>
            <w:hideMark/>
          </w:tcPr>
          <w:p w:rsidR="00252EF8" w:rsidRPr="00864102" w:rsidRDefault="00252EF8" w:rsidP="00252EF8">
            <w:pPr>
              <w:spacing w:after="0" w:line="240" w:lineRule="auto"/>
              <w:rPr>
                <w:rFonts w:ascii="Arial" w:eastAsia="Times New Roman" w:hAnsi="Arial" w:cs="Arial"/>
                <w:bCs/>
                <w:sz w:val="24"/>
                <w:szCs w:val="20"/>
                <w:lang w:eastAsia="fr-FR"/>
              </w:rPr>
            </w:pPr>
            <w:r w:rsidRPr="00864102">
              <w:rPr>
                <w:rFonts w:ascii="Arial" w:eastAsia="Times New Roman" w:hAnsi="Arial" w:cs="Arial"/>
                <w:bCs/>
                <w:sz w:val="24"/>
                <w:szCs w:val="20"/>
                <w:lang w:eastAsia="fr-FR"/>
              </w:rPr>
              <w:t>Présenter la démarche suivie, les résultats obtenus, communiquer à l'aide d'un langage adapté</w:t>
            </w:r>
          </w:p>
        </w:tc>
        <w:tc>
          <w:tcPr>
            <w:tcW w:w="992" w:type="dxa"/>
            <w:shd w:val="clear" w:color="auto" w:fill="auto"/>
            <w:noWrap/>
            <w:vAlign w:val="bottom"/>
            <w:hideMark/>
          </w:tcPr>
          <w:p w:rsidR="00252EF8" w:rsidRPr="00864102" w:rsidRDefault="00252EF8" w:rsidP="00252EF8">
            <w:pPr>
              <w:spacing w:after="0" w:line="240" w:lineRule="auto"/>
              <w:jc w:val="center"/>
              <w:rPr>
                <w:rFonts w:ascii="Arial" w:eastAsia="Times New Roman" w:hAnsi="Arial" w:cs="Arial"/>
                <w:sz w:val="24"/>
                <w:szCs w:val="20"/>
                <w:lang w:eastAsia="fr-FR"/>
              </w:rPr>
            </w:pPr>
            <w:r w:rsidRPr="00864102">
              <w:rPr>
                <w:rFonts w:ascii="Arial" w:eastAsia="Times New Roman" w:hAnsi="Arial" w:cs="Arial"/>
                <w:sz w:val="24"/>
                <w:szCs w:val="20"/>
                <w:lang w:eastAsia="fr-FR"/>
              </w:rPr>
              <w:t>C3-4</w:t>
            </w:r>
          </w:p>
        </w:tc>
      </w:tr>
      <w:tr w:rsidR="00252EF8" w:rsidRPr="00864102" w:rsidTr="00252EF8">
        <w:trPr>
          <w:trHeight w:val="255"/>
        </w:trPr>
        <w:tc>
          <w:tcPr>
            <w:tcW w:w="9371"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252EF8" w:rsidRPr="00864102" w:rsidRDefault="00252EF8" w:rsidP="00252EF8">
            <w:pPr>
              <w:spacing w:after="0" w:line="240" w:lineRule="auto"/>
              <w:rPr>
                <w:rFonts w:ascii="Arial" w:eastAsia="Times New Roman" w:hAnsi="Arial" w:cs="Arial"/>
                <w:bCs/>
                <w:sz w:val="24"/>
                <w:szCs w:val="20"/>
                <w:lang w:eastAsia="fr-FR"/>
              </w:rPr>
            </w:pPr>
            <w:r w:rsidRPr="00864102">
              <w:rPr>
                <w:rFonts w:ascii="Arial" w:eastAsia="Times New Roman" w:hAnsi="Arial" w:cs="Arial"/>
                <w:bCs/>
                <w:sz w:val="24"/>
                <w:szCs w:val="20"/>
                <w:lang w:eastAsia="fr-FR"/>
              </w:rPr>
              <w:t>L'énergie : différentes formes d'énergie, notamment l'énergie électrique, et transformations d'une forme à une autre</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52EF8" w:rsidRPr="00864102" w:rsidRDefault="00252EF8" w:rsidP="00252EF8">
            <w:pPr>
              <w:spacing w:after="0" w:line="240" w:lineRule="auto"/>
              <w:jc w:val="center"/>
              <w:rPr>
                <w:rFonts w:ascii="Arial" w:eastAsia="Times New Roman" w:hAnsi="Arial" w:cs="Arial"/>
                <w:sz w:val="24"/>
                <w:szCs w:val="20"/>
                <w:lang w:eastAsia="fr-FR"/>
              </w:rPr>
            </w:pPr>
            <w:r w:rsidRPr="00864102">
              <w:rPr>
                <w:rFonts w:ascii="Arial" w:eastAsia="Times New Roman" w:hAnsi="Arial" w:cs="Arial"/>
                <w:sz w:val="24"/>
                <w:szCs w:val="20"/>
                <w:lang w:eastAsia="fr-FR"/>
              </w:rPr>
              <w:t>C3-12</w:t>
            </w:r>
          </w:p>
        </w:tc>
      </w:tr>
      <w:tr w:rsidR="00252EF8" w:rsidRPr="00864102" w:rsidTr="00252EF8">
        <w:trPr>
          <w:trHeight w:val="255"/>
        </w:trPr>
        <w:tc>
          <w:tcPr>
            <w:tcW w:w="9371"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252EF8" w:rsidRPr="00864102" w:rsidRDefault="00252EF8" w:rsidP="00252EF8">
            <w:pPr>
              <w:spacing w:after="0" w:line="240" w:lineRule="auto"/>
              <w:rPr>
                <w:rFonts w:ascii="Arial" w:eastAsia="Times New Roman" w:hAnsi="Arial" w:cs="Arial"/>
                <w:bCs/>
                <w:sz w:val="24"/>
                <w:szCs w:val="20"/>
                <w:lang w:eastAsia="fr-FR"/>
              </w:rPr>
            </w:pPr>
            <w:r w:rsidRPr="00864102">
              <w:rPr>
                <w:rFonts w:ascii="Arial" w:eastAsia="Times New Roman" w:hAnsi="Arial" w:cs="Arial"/>
                <w:bCs/>
                <w:sz w:val="24"/>
                <w:szCs w:val="20"/>
                <w:lang w:eastAsia="fr-FR"/>
              </w:rPr>
              <w:t>Les objets techniques : analyse, conception et réalisation ; fonctionnement et conditions d'utilisation</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52EF8" w:rsidRPr="00864102" w:rsidRDefault="00252EF8" w:rsidP="00252EF8">
            <w:pPr>
              <w:spacing w:after="0" w:line="240" w:lineRule="auto"/>
              <w:jc w:val="center"/>
              <w:rPr>
                <w:rFonts w:ascii="Arial" w:eastAsia="Times New Roman" w:hAnsi="Arial" w:cs="Arial"/>
                <w:sz w:val="24"/>
                <w:szCs w:val="20"/>
                <w:lang w:eastAsia="fr-FR"/>
              </w:rPr>
            </w:pPr>
            <w:r w:rsidRPr="00864102">
              <w:rPr>
                <w:rFonts w:ascii="Arial" w:eastAsia="Times New Roman" w:hAnsi="Arial" w:cs="Arial"/>
                <w:sz w:val="24"/>
                <w:szCs w:val="20"/>
                <w:lang w:eastAsia="fr-FR"/>
              </w:rPr>
              <w:t>C3-13</w:t>
            </w:r>
          </w:p>
        </w:tc>
      </w:tr>
      <w:tr w:rsidR="00252EF8" w:rsidRPr="00864102" w:rsidTr="00252EF8">
        <w:trPr>
          <w:trHeight w:val="255"/>
        </w:trPr>
        <w:tc>
          <w:tcPr>
            <w:tcW w:w="9371"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252EF8" w:rsidRPr="00864102" w:rsidRDefault="00252EF8" w:rsidP="00252EF8">
            <w:pPr>
              <w:spacing w:after="0" w:line="240" w:lineRule="auto"/>
              <w:rPr>
                <w:rFonts w:ascii="Arial" w:eastAsia="Times New Roman" w:hAnsi="Arial" w:cs="Arial"/>
                <w:bCs/>
                <w:sz w:val="24"/>
                <w:szCs w:val="20"/>
                <w:lang w:eastAsia="fr-FR"/>
              </w:rPr>
            </w:pPr>
            <w:r w:rsidRPr="00864102">
              <w:rPr>
                <w:rFonts w:ascii="Arial" w:eastAsia="Times New Roman" w:hAnsi="Arial" w:cs="Arial"/>
                <w:bCs/>
                <w:sz w:val="24"/>
                <w:szCs w:val="20"/>
                <w:lang w:eastAsia="fr-FR"/>
              </w:rPr>
              <w:t>Mobiliser ses connaissances pour comprendre des questions liées à l'environnement et au développement durable</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52EF8" w:rsidRPr="00864102" w:rsidRDefault="00252EF8" w:rsidP="00252EF8">
            <w:pPr>
              <w:spacing w:after="0" w:line="240" w:lineRule="auto"/>
              <w:jc w:val="center"/>
              <w:rPr>
                <w:rFonts w:ascii="Arial" w:eastAsia="Times New Roman" w:hAnsi="Arial" w:cs="Arial"/>
                <w:sz w:val="24"/>
                <w:szCs w:val="20"/>
                <w:lang w:eastAsia="fr-FR"/>
              </w:rPr>
            </w:pPr>
            <w:r w:rsidRPr="00864102">
              <w:rPr>
                <w:rFonts w:ascii="Arial" w:eastAsia="Times New Roman" w:hAnsi="Arial" w:cs="Arial"/>
                <w:sz w:val="24"/>
                <w:szCs w:val="20"/>
                <w:lang w:eastAsia="fr-FR"/>
              </w:rPr>
              <w:t>C3-14</w:t>
            </w:r>
          </w:p>
        </w:tc>
      </w:tr>
    </w:tbl>
    <w:p w:rsidR="00252EF8" w:rsidRDefault="00252EF8" w:rsidP="00252EF8"/>
    <w:p w:rsidR="00252EF8" w:rsidRDefault="00252EF8" w:rsidP="00252EF8">
      <w:pPr>
        <w:pStyle w:val="Titre"/>
      </w:pPr>
      <w:r>
        <w:t>Propositions d’organisation :</w:t>
      </w:r>
    </w:p>
    <w:p w:rsidR="00252EF8" w:rsidRDefault="00252EF8" w:rsidP="00252EF8">
      <w:r>
        <w:t>Situation déclenchante.</w:t>
      </w:r>
    </w:p>
    <w:p w:rsidR="00252EF8" w:rsidRDefault="00252EF8" w:rsidP="00252EF8">
      <w:pPr>
        <w:pStyle w:val="Sansinterligne"/>
      </w:pPr>
      <w:r>
        <w:t xml:space="preserve"> Après une brève démonstration</w:t>
      </w:r>
      <w:r w:rsidR="005902DE">
        <w:t xml:space="preserve"> </w:t>
      </w:r>
      <w:r>
        <w:t xml:space="preserve"> au vidéoprojecteur de Home I/O les élèves lancent le logiciel pour repérer les capteurs et effecteurs, leurs emplacements. Ils doivent prendre des notes, faire des schémas. En utilisant les ressources les élèves recherchent  les fonctions des capteurs, ainsi que leur mode de communication</w:t>
      </w:r>
      <w:r w:rsidR="005902DE">
        <w:t xml:space="preserve"> </w:t>
      </w:r>
      <w:r>
        <w:t>(ressources internet, catalogue et exemples physiques (maquettes ou réels)).</w:t>
      </w:r>
    </w:p>
    <w:p w:rsidR="00252EF8" w:rsidRDefault="00252EF8" w:rsidP="00252EF8">
      <w:pPr>
        <w:pStyle w:val="Sansinterligne"/>
      </w:pPr>
      <w:r>
        <w:t>Retour au tableau pour faire le point sur ce qui a été trouvé et commenter</w:t>
      </w:r>
    </w:p>
    <w:p w:rsidR="00252EF8" w:rsidRDefault="00252EF8" w:rsidP="00252EF8">
      <w:pPr>
        <w:pStyle w:val="Sansinterligne"/>
      </w:pPr>
      <w:r>
        <w:t>Les élèves réalisent la protection de la maison ou de quelques pièces.</w:t>
      </w:r>
    </w:p>
    <w:p w:rsidR="00252EF8" w:rsidRDefault="00252EF8" w:rsidP="00252EF8">
      <w:pPr>
        <w:pStyle w:val="Sansinterligne"/>
      </w:pPr>
      <w:r>
        <w:t>Les membres d’un autre groupe viennent tester le système de sécurité mis en place.</w:t>
      </w:r>
    </w:p>
    <w:p w:rsidR="00252EF8" w:rsidRDefault="00252EF8" w:rsidP="00252EF8">
      <w:pPr>
        <w:pStyle w:val="Sansinterligne"/>
      </w:pPr>
      <w:r>
        <w:t>Les collégiens présentent au tableau leurs choix en les expliquant. Création de la synthèse, ajout de l’enseignant.</w:t>
      </w:r>
    </w:p>
    <w:p w:rsidR="00252EF8" w:rsidRDefault="005902DE" w:rsidP="00252EF8">
      <w:r>
        <w:t xml:space="preserve">Evaluation sur un autre cas </w:t>
      </w:r>
      <w:r w:rsidR="00252EF8">
        <w:t>(fournie)</w:t>
      </w:r>
      <w:r>
        <w:t>.</w:t>
      </w:r>
    </w:p>
    <w:p w:rsidR="00252EF8" w:rsidRDefault="00252EF8" w:rsidP="00252EF8">
      <w:r>
        <w:lastRenderedPageBreak/>
        <w:t>Exemple d’activités possibles :</w:t>
      </w:r>
    </w:p>
    <w:p w:rsidR="00252EF8" w:rsidRDefault="00252EF8" w:rsidP="00252EF8">
      <w:r>
        <w:t xml:space="preserve">1° réaliser un schéma de ce </w:t>
      </w:r>
      <w:r w:rsidR="0071256D">
        <w:t>système</w:t>
      </w:r>
      <w:r w:rsidR="005902DE">
        <w:t xml:space="preserve"> (</w:t>
      </w:r>
      <w:r>
        <w:t>représentation initiale)</w:t>
      </w:r>
    </w:p>
    <w:p w:rsidR="00252EF8" w:rsidRDefault="00252EF8" w:rsidP="00252EF8">
      <w:pPr>
        <w:pStyle w:val="Titre"/>
      </w:pPr>
      <w:r>
        <w:t>Séances 1H30 (la sécurité)</w:t>
      </w:r>
    </w:p>
    <w:p w:rsidR="00252EF8" w:rsidRDefault="00252EF8" w:rsidP="00252EF8">
      <w:r>
        <w:t>Les temps sont indicatifs et adaptables au public et vos objectifs</w:t>
      </w:r>
    </w:p>
    <w:tbl>
      <w:tblPr>
        <w:tblW w:w="10505" w:type="dxa"/>
        <w:tblInd w:w="55" w:type="dxa"/>
        <w:tblCellMar>
          <w:left w:w="70" w:type="dxa"/>
          <w:right w:w="70" w:type="dxa"/>
        </w:tblCellMar>
        <w:tblLook w:val="04A0" w:firstRow="1" w:lastRow="0" w:firstColumn="1" w:lastColumn="0" w:noHBand="0" w:noVBand="1"/>
      </w:tblPr>
      <w:tblGrid>
        <w:gridCol w:w="353"/>
        <w:gridCol w:w="712"/>
        <w:gridCol w:w="3900"/>
        <w:gridCol w:w="5540"/>
      </w:tblGrid>
      <w:tr w:rsidR="00252EF8" w:rsidRPr="007B4D09" w:rsidTr="00252EF8">
        <w:trPr>
          <w:trHeight w:val="300"/>
        </w:trPr>
        <w:tc>
          <w:tcPr>
            <w:tcW w:w="353" w:type="dxa"/>
            <w:tcBorders>
              <w:top w:val="nil"/>
              <w:left w:val="nil"/>
              <w:bottom w:val="nil"/>
              <w:right w:val="nil"/>
            </w:tcBorders>
            <w:shd w:val="clear" w:color="auto" w:fill="auto"/>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712" w:type="dxa"/>
            <w:tcBorders>
              <w:top w:val="nil"/>
              <w:left w:val="nil"/>
              <w:bottom w:val="nil"/>
              <w:right w:val="nil"/>
            </w:tcBorders>
            <w:shd w:val="clear" w:color="auto" w:fill="auto"/>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3900" w:type="dxa"/>
            <w:tcBorders>
              <w:top w:val="nil"/>
              <w:left w:val="nil"/>
              <w:bottom w:val="nil"/>
              <w:right w:val="nil"/>
            </w:tcBorders>
            <w:shd w:val="clear" w:color="000000" w:fill="C5D9F1"/>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r w:rsidRPr="007B4D09">
              <w:rPr>
                <w:rFonts w:ascii="Calibri" w:eastAsia="Times New Roman" w:hAnsi="Calibri" w:cs="Times New Roman"/>
                <w:color w:val="000000"/>
                <w:lang w:eastAsia="fr-FR"/>
              </w:rPr>
              <w:t>séance 1h30</w:t>
            </w:r>
          </w:p>
        </w:tc>
        <w:tc>
          <w:tcPr>
            <w:tcW w:w="5540" w:type="dxa"/>
            <w:tcBorders>
              <w:top w:val="nil"/>
              <w:left w:val="nil"/>
              <w:bottom w:val="nil"/>
              <w:right w:val="nil"/>
            </w:tcBorders>
            <w:shd w:val="clear" w:color="000000" w:fill="EEECE1"/>
            <w:noWrap/>
            <w:vAlign w:val="center"/>
            <w:hideMark/>
          </w:tcPr>
          <w:p w:rsidR="00252EF8" w:rsidRPr="007B4D09" w:rsidRDefault="00252EF8" w:rsidP="00252EF8">
            <w:pPr>
              <w:spacing w:after="0" w:line="240" w:lineRule="auto"/>
              <w:jc w:val="center"/>
              <w:rPr>
                <w:rFonts w:ascii="Calibri" w:eastAsia="Times New Roman" w:hAnsi="Calibri" w:cs="Times New Roman"/>
                <w:b/>
                <w:bCs/>
                <w:color w:val="FF0000"/>
                <w:lang w:eastAsia="fr-FR"/>
              </w:rPr>
            </w:pPr>
            <w:r w:rsidRPr="007B4D09">
              <w:rPr>
                <w:rFonts w:ascii="Calibri" w:eastAsia="Times New Roman" w:hAnsi="Calibri" w:cs="Times New Roman"/>
                <w:b/>
                <w:bCs/>
                <w:color w:val="FF0000"/>
                <w:lang w:eastAsia="fr-FR"/>
              </w:rPr>
              <w:t>Sécurité :</w:t>
            </w:r>
          </w:p>
        </w:tc>
      </w:tr>
      <w:tr w:rsidR="00252EF8" w:rsidRPr="007B4D09" w:rsidTr="00252EF8">
        <w:trPr>
          <w:trHeight w:val="300"/>
        </w:trPr>
        <w:tc>
          <w:tcPr>
            <w:tcW w:w="353" w:type="dxa"/>
            <w:tcBorders>
              <w:top w:val="nil"/>
              <w:left w:val="nil"/>
              <w:bottom w:val="nil"/>
              <w:right w:val="nil"/>
            </w:tcBorders>
            <w:shd w:val="clear" w:color="auto" w:fill="auto"/>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71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52EF8" w:rsidRPr="007B4D09" w:rsidRDefault="00252EF8" w:rsidP="00252EF8">
            <w:pPr>
              <w:spacing w:after="0" w:line="240" w:lineRule="auto"/>
              <w:jc w:val="center"/>
              <w:rPr>
                <w:rFonts w:ascii="Calibri" w:eastAsia="Times New Roman" w:hAnsi="Calibri" w:cs="Times New Roman"/>
                <w:b/>
                <w:bCs/>
                <w:color w:val="000000"/>
                <w:lang w:eastAsia="fr-FR"/>
              </w:rPr>
            </w:pPr>
            <w:r w:rsidRPr="007B4D09">
              <w:rPr>
                <w:rFonts w:ascii="Calibri" w:eastAsia="Times New Roman" w:hAnsi="Calibri" w:cs="Times New Roman"/>
                <w:b/>
                <w:bCs/>
                <w:color w:val="000000"/>
                <w:lang w:eastAsia="fr-FR"/>
              </w:rPr>
              <w:t>temps</w:t>
            </w:r>
          </w:p>
        </w:tc>
        <w:tc>
          <w:tcPr>
            <w:tcW w:w="3900" w:type="dxa"/>
            <w:tcBorders>
              <w:top w:val="single" w:sz="4" w:space="0" w:color="auto"/>
              <w:left w:val="nil"/>
              <w:bottom w:val="single" w:sz="4" w:space="0" w:color="auto"/>
              <w:right w:val="single" w:sz="4" w:space="0" w:color="auto"/>
            </w:tcBorders>
            <w:shd w:val="clear" w:color="auto" w:fill="auto"/>
            <w:noWrap/>
            <w:vAlign w:val="bottom"/>
            <w:hideMark/>
          </w:tcPr>
          <w:p w:rsidR="00252EF8" w:rsidRPr="007B4D09" w:rsidRDefault="00252EF8" w:rsidP="00252EF8">
            <w:pPr>
              <w:spacing w:after="0" w:line="240" w:lineRule="auto"/>
              <w:jc w:val="center"/>
              <w:rPr>
                <w:rFonts w:ascii="Calibri" w:eastAsia="Times New Roman" w:hAnsi="Calibri" w:cs="Times New Roman"/>
                <w:b/>
                <w:bCs/>
                <w:color w:val="000000"/>
                <w:lang w:eastAsia="fr-FR"/>
              </w:rPr>
            </w:pPr>
            <w:r w:rsidRPr="007B4D09">
              <w:rPr>
                <w:rFonts w:ascii="Calibri" w:eastAsia="Times New Roman" w:hAnsi="Calibri" w:cs="Times New Roman"/>
                <w:b/>
                <w:bCs/>
                <w:color w:val="000000"/>
                <w:lang w:eastAsia="fr-FR"/>
              </w:rPr>
              <w:t>Activité professeur</w:t>
            </w:r>
          </w:p>
        </w:tc>
        <w:tc>
          <w:tcPr>
            <w:tcW w:w="5540" w:type="dxa"/>
            <w:tcBorders>
              <w:top w:val="single" w:sz="4" w:space="0" w:color="auto"/>
              <w:left w:val="nil"/>
              <w:bottom w:val="single" w:sz="4" w:space="0" w:color="auto"/>
              <w:right w:val="single" w:sz="4" w:space="0" w:color="auto"/>
            </w:tcBorders>
            <w:shd w:val="clear" w:color="auto" w:fill="auto"/>
            <w:noWrap/>
            <w:vAlign w:val="bottom"/>
            <w:hideMark/>
          </w:tcPr>
          <w:p w:rsidR="00252EF8" w:rsidRPr="007B4D09" w:rsidRDefault="00252EF8" w:rsidP="00252EF8">
            <w:pPr>
              <w:spacing w:after="0" w:line="240" w:lineRule="auto"/>
              <w:jc w:val="center"/>
              <w:rPr>
                <w:rFonts w:ascii="Calibri" w:eastAsia="Times New Roman" w:hAnsi="Calibri" w:cs="Times New Roman"/>
                <w:b/>
                <w:bCs/>
                <w:color w:val="000000"/>
                <w:lang w:eastAsia="fr-FR"/>
              </w:rPr>
            </w:pPr>
            <w:r w:rsidRPr="007B4D09">
              <w:rPr>
                <w:rFonts w:ascii="Calibri" w:eastAsia="Times New Roman" w:hAnsi="Calibri" w:cs="Times New Roman"/>
                <w:b/>
                <w:bCs/>
                <w:color w:val="000000"/>
                <w:lang w:eastAsia="fr-FR"/>
              </w:rPr>
              <w:t>Activité élèves</w:t>
            </w:r>
          </w:p>
        </w:tc>
      </w:tr>
      <w:tr w:rsidR="00252EF8" w:rsidRPr="007B4D09" w:rsidTr="00252EF8">
        <w:trPr>
          <w:trHeight w:val="300"/>
        </w:trPr>
        <w:tc>
          <w:tcPr>
            <w:tcW w:w="353" w:type="dxa"/>
            <w:tcBorders>
              <w:top w:val="nil"/>
              <w:left w:val="nil"/>
              <w:bottom w:val="nil"/>
              <w:right w:val="nil"/>
            </w:tcBorders>
            <w:shd w:val="clear" w:color="000000" w:fill="C5D9F1"/>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r w:rsidRPr="007B4D09">
              <w:rPr>
                <w:rFonts w:ascii="Calibri" w:eastAsia="Times New Roman" w:hAnsi="Calibri" w:cs="Times New Roman"/>
                <w:color w:val="000000"/>
                <w:lang w:eastAsia="fr-FR"/>
              </w:rPr>
              <w:t>S1</w:t>
            </w:r>
          </w:p>
        </w:tc>
        <w:tc>
          <w:tcPr>
            <w:tcW w:w="712"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r w:rsidRPr="007B4D09">
              <w:rPr>
                <w:rFonts w:ascii="Calibri" w:eastAsia="Times New Roman" w:hAnsi="Calibri" w:cs="Times New Roman"/>
                <w:color w:val="000000"/>
                <w:lang w:eastAsia="fr-FR"/>
              </w:rPr>
              <w:t>10</w:t>
            </w:r>
          </w:p>
        </w:tc>
        <w:tc>
          <w:tcPr>
            <w:tcW w:w="3900" w:type="dxa"/>
            <w:tcBorders>
              <w:top w:val="nil"/>
              <w:left w:val="nil"/>
              <w:bottom w:val="nil"/>
              <w:right w:val="nil"/>
            </w:tcBorders>
            <w:shd w:val="clear" w:color="000000" w:fill="E6B8B7"/>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r w:rsidRPr="007B4D09">
              <w:rPr>
                <w:rFonts w:ascii="Calibri" w:eastAsia="Times New Roman" w:hAnsi="Calibri" w:cs="Times New Roman"/>
                <w:color w:val="000000"/>
                <w:lang w:eastAsia="fr-FR"/>
              </w:rPr>
              <w:t>Situation déclenchante</w:t>
            </w:r>
          </w:p>
        </w:tc>
        <w:tc>
          <w:tcPr>
            <w:tcW w:w="5540" w:type="dxa"/>
            <w:tcBorders>
              <w:top w:val="nil"/>
              <w:left w:val="single" w:sz="4" w:space="0" w:color="auto"/>
              <w:bottom w:val="single" w:sz="4" w:space="0" w:color="auto"/>
              <w:right w:val="single" w:sz="4" w:space="0" w:color="auto"/>
            </w:tcBorders>
            <w:shd w:val="clear" w:color="auto" w:fill="auto"/>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r>
      <w:tr w:rsidR="00252EF8" w:rsidRPr="007B4D09" w:rsidTr="00252EF8">
        <w:trPr>
          <w:trHeight w:val="300"/>
        </w:trPr>
        <w:tc>
          <w:tcPr>
            <w:tcW w:w="353" w:type="dxa"/>
            <w:tcBorders>
              <w:top w:val="nil"/>
              <w:left w:val="nil"/>
              <w:bottom w:val="nil"/>
              <w:right w:val="nil"/>
            </w:tcBorders>
            <w:shd w:val="clear" w:color="000000" w:fill="C5D9F1"/>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712" w:type="dxa"/>
            <w:vMerge/>
            <w:tcBorders>
              <w:top w:val="nil"/>
              <w:left w:val="single" w:sz="4" w:space="0" w:color="auto"/>
              <w:bottom w:val="single" w:sz="4" w:space="0" w:color="000000"/>
              <w:right w:val="single" w:sz="4" w:space="0" w:color="auto"/>
            </w:tcBorders>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3900" w:type="dxa"/>
            <w:tcBorders>
              <w:top w:val="single" w:sz="4" w:space="0" w:color="auto"/>
              <w:left w:val="nil"/>
              <w:bottom w:val="single" w:sz="4" w:space="0" w:color="auto"/>
              <w:right w:val="single" w:sz="4" w:space="0" w:color="auto"/>
            </w:tcBorders>
            <w:shd w:val="clear" w:color="auto" w:fill="auto"/>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5540" w:type="dxa"/>
            <w:vMerge w:val="restart"/>
            <w:tcBorders>
              <w:top w:val="nil"/>
              <w:left w:val="single" w:sz="4" w:space="0" w:color="auto"/>
              <w:bottom w:val="single" w:sz="4" w:space="0" w:color="000000"/>
              <w:right w:val="single" w:sz="4" w:space="0" w:color="auto"/>
            </w:tcBorders>
            <w:shd w:val="clear" w:color="000000" w:fill="DCE6F1"/>
            <w:noWrap/>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r w:rsidRPr="007B4D09">
              <w:rPr>
                <w:rFonts w:ascii="Calibri" w:eastAsia="Times New Roman" w:hAnsi="Calibri" w:cs="Times New Roman"/>
                <w:color w:val="000000"/>
                <w:lang w:eastAsia="fr-FR"/>
              </w:rPr>
              <w:t>Hypothèses</w:t>
            </w:r>
          </w:p>
        </w:tc>
      </w:tr>
      <w:tr w:rsidR="00252EF8" w:rsidRPr="007B4D09" w:rsidTr="00252EF8">
        <w:trPr>
          <w:trHeight w:val="300"/>
        </w:trPr>
        <w:tc>
          <w:tcPr>
            <w:tcW w:w="353" w:type="dxa"/>
            <w:tcBorders>
              <w:top w:val="nil"/>
              <w:left w:val="nil"/>
              <w:bottom w:val="nil"/>
              <w:right w:val="nil"/>
            </w:tcBorders>
            <w:shd w:val="clear" w:color="000000" w:fill="C5D9F1"/>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712"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r w:rsidRPr="007B4D09">
              <w:rPr>
                <w:rFonts w:ascii="Calibri" w:eastAsia="Times New Roman" w:hAnsi="Calibri" w:cs="Times New Roman"/>
                <w:color w:val="000000"/>
                <w:lang w:eastAsia="fr-FR"/>
              </w:rPr>
              <w:t>20</w:t>
            </w:r>
          </w:p>
        </w:tc>
        <w:tc>
          <w:tcPr>
            <w:tcW w:w="3900" w:type="dxa"/>
            <w:tcBorders>
              <w:top w:val="nil"/>
              <w:left w:val="nil"/>
              <w:bottom w:val="single" w:sz="4" w:space="0" w:color="auto"/>
              <w:right w:val="single" w:sz="4" w:space="0" w:color="auto"/>
            </w:tcBorders>
            <w:shd w:val="clear" w:color="auto" w:fill="auto"/>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5540" w:type="dxa"/>
            <w:vMerge/>
            <w:tcBorders>
              <w:top w:val="nil"/>
              <w:left w:val="single" w:sz="4" w:space="0" w:color="auto"/>
              <w:bottom w:val="single" w:sz="4" w:space="0" w:color="000000"/>
              <w:right w:val="single" w:sz="4" w:space="0" w:color="auto"/>
            </w:tcBorders>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r>
      <w:tr w:rsidR="00252EF8" w:rsidRPr="007B4D09" w:rsidTr="00252EF8">
        <w:trPr>
          <w:trHeight w:val="300"/>
        </w:trPr>
        <w:tc>
          <w:tcPr>
            <w:tcW w:w="353" w:type="dxa"/>
            <w:tcBorders>
              <w:top w:val="nil"/>
              <w:left w:val="nil"/>
              <w:bottom w:val="nil"/>
              <w:right w:val="nil"/>
            </w:tcBorders>
            <w:shd w:val="clear" w:color="000000" w:fill="C5D9F1"/>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712" w:type="dxa"/>
            <w:vMerge/>
            <w:tcBorders>
              <w:top w:val="nil"/>
              <w:left w:val="single" w:sz="4" w:space="0" w:color="auto"/>
              <w:bottom w:val="single" w:sz="4" w:space="0" w:color="000000"/>
              <w:right w:val="single" w:sz="4" w:space="0" w:color="auto"/>
            </w:tcBorders>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3900" w:type="dxa"/>
            <w:tcBorders>
              <w:top w:val="nil"/>
              <w:left w:val="nil"/>
              <w:bottom w:val="single" w:sz="4" w:space="0" w:color="auto"/>
              <w:right w:val="single" w:sz="4" w:space="0" w:color="auto"/>
            </w:tcBorders>
            <w:shd w:val="clear" w:color="auto" w:fill="auto"/>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r w:rsidRPr="007B4D09">
              <w:rPr>
                <w:rFonts w:ascii="Calibri" w:eastAsia="Times New Roman" w:hAnsi="Calibri" w:cs="Times New Roman"/>
                <w:color w:val="000000"/>
                <w:lang w:eastAsia="fr-FR"/>
              </w:rPr>
              <w:t>Retour des Hypothèses</w:t>
            </w:r>
          </w:p>
        </w:tc>
        <w:tc>
          <w:tcPr>
            <w:tcW w:w="5540" w:type="dxa"/>
            <w:tcBorders>
              <w:top w:val="nil"/>
              <w:left w:val="nil"/>
              <w:bottom w:val="single" w:sz="4" w:space="0" w:color="auto"/>
              <w:right w:val="single" w:sz="4" w:space="0" w:color="auto"/>
            </w:tcBorders>
            <w:shd w:val="clear" w:color="auto" w:fill="auto"/>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r>
      <w:tr w:rsidR="00252EF8" w:rsidRPr="007B4D09" w:rsidTr="00252EF8">
        <w:trPr>
          <w:trHeight w:val="300"/>
        </w:trPr>
        <w:tc>
          <w:tcPr>
            <w:tcW w:w="353" w:type="dxa"/>
            <w:tcBorders>
              <w:top w:val="nil"/>
              <w:left w:val="nil"/>
              <w:bottom w:val="nil"/>
              <w:right w:val="nil"/>
            </w:tcBorders>
            <w:shd w:val="clear" w:color="000000" w:fill="C5D9F1"/>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712"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r w:rsidRPr="007B4D09">
              <w:rPr>
                <w:rFonts w:ascii="Calibri" w:eastAsia="Times New Roman" w:hAnsi="Calibri" w:cs="Times New Roman"/>
                <w:color w:val="000000"/>
                <w:lang w:eastAsia="fr-FR"/>
              </w:rPr>
              <w:t>30</w:t>
            </w:r>
          </w:p>
        </w:tc>
        <w:tc>
          <w:tcPr>
            <w:tcW w:w="3900" w:type="dxa"/>
            <w:tcBorders>
              <w:top w:val="nil"/>
              <w:left w:val="nil"/>
              <w:bottom w:val="single" w:sz="4" w:space="0" w:color="auto"/>
              <w:right w:val="single" w:sz="4" w:space="0" w:color="auto"/>
            </w:tcBorders>
            <w:shd w:val="clear" w:color="auto" w:fill="auto"/>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r w:rsidRPr="007B4D09">
              <w:rPr>
                <w:rFonts w:ascii="Calibri" w:eastAsia="Times New Roman" w:hAnsi="Calibri" w:cs="Times New Roman"/>
                <w:color w:val="000000"/>
                <w:lang w:eastAsia="fr-FR"/>
              </w:rPr>
              <w:t>Présentation d' Home IO</w:t>
            </w:r>
          </w:p>
        </w:tc>
        <w:tc>
          <w:tcPr>
            <w:tcW w:w="5540" w:type="dxa"/>
            <w:tcBorders>
              <w:top w:val="nil"/>
              <w:left w:val="nil"/>
              <w:bottom w:val="single" w:sz="4" w:space="0" w:color="auto"/>
              <w:right w:val="single" w:sz="4" w:space="0" w:color="auto"/>
            </w:tcBorders>
            <w:shd w:val="clear" w:color="auto" w:fill="auto"/>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r>
      <w:tr w:rsidR="00252EF8" w:rsidRPr="007B4D09" w:rsidTr="00252EF8">
        <w:trPr>
          <w:trHeight w:val="300"/>
        </w:trPr>
        <w:tc>
          <w:tcPr>
            <w:tcW w:w="353" w:type="dxa"/>
            <w:tcBorders>
              <w:top w:val="nil"/>
              <w:left w:val="nil"/>
              <w:bottom w:val="nil"/>
              <w:right w:val="nil"/>
            </w:tcBorders>
            <w:shd w:val="clear" w:color="000000" w:fill="C5D9F1"/>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712" w:type="dxa"/>
            <w:vMerge/>
            <w:tcBorders>
              <w:top w:val="nil"/>
              <w:left w:val="single" w:sz="4" w:space="0" w:color="auto"/>
              <w:bottom w:val="single" w:sz="4" w:space="0" w:color="000000"/>
              <w:right w:val="single" w:sz="4" w:space="0" w:color="auto"/>
            </w:tcBorders>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3900" w:type="dxa"/>
            <w:tcBorders>
              <w:top w:val="nil"/>
              <w:left w:val="nil"/>
              <w:bottom w:val="single" w:sz="4" w:space="0" w:color="auto"/>
              <w:right w:val="single" w:sz="4" w:space="0" w:color="auto"/>
            </w:tcBorders>
            <w:shd w:val="clear" w:color="auto" w:fill="auto"/>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5540" w:type="dxa"/>
            <w:vMerge w:val="restart"/>
            <w:tcBorders>
              <w:top w:val="nil"/>
              <w:left w:val="single" w:sz="4" w:space="0" w:color="auto"/>
              <w:bottom w:val="single" w:sz="4" w:space="0" w:color="000000"/>
              <w:right w:val="single" w:sz="4" w:space="0" w:color="auto"/>
            </w:tcBorders>
            <w:shd w:val="clear" w:color="000000" w:fill="EBF1DE"/>
            <w:noWrap/>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r w:rsidRPr="007B4D09">
              <w:rPr>
                <w:rFonts w:ascii="Calibri" w:eastAsia="Times New Roman" w:hAnsi="Calibri" w:cs="Times New Roman"/>
                <w:color w:val="000000"/>
                <w:lang w:eastAsia="fr-FR"/>
              </w:rPr>
              <w:t>Exploration  libre HOME IO</w:t>
            </w:r>
          </w:p>
        </w:tc>
      </w:tr>
      <w:tr w:rsidR="00252EF8" w:rsidRPr="007B4D09" w:rsidTr="00252EF8">
        <w:trPr>
          <w:trHeight w:val="300"/>
        </w:trPr>
        <w:tc>
          <w:tcPr>
            <w:tcW w:w="353" w:type="dxa"/>
            <w:tcBorders>
              <w:top w:val="nil"/>
              <w:left w:val="nil"/>
              <w:bottom w:val="nil"/>
              <w:right w:val="nil"/>
            </w:tcBorders>
            <w:shd w:val="clear" w:color="000000" w:fill="C5D9F1"/>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712"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r w:rsidRPr="007B4D09">
              <w:rPr>
                <w:rFonts w:ascii="Calibri" w:eastAsia="Times New Roman" w:hAnsi="Calibri" w:cs="Times New Roman"/>
                <w:color w:val="000000"/>
                <w:lang w:eastAsia="fr-FR"/>
              </w:rPr>
              <w:t>40</w:t>
            </w:r>
          </w:p>
        </w:tc>
        <w:tc>
          <w:tcPr>
            <w:tcW w:w="3900" w:type="dxa"/>
            <w:tcBorders>
              <w:top w:val="nil"/>
              <w:left w:val="nil"/>
              <w:bottom w:val="single" w:sz="4" w:space="0" w:color="auto"/>
              <w:right w:val="single" w:sz="4" w:space="0" w:color="auto"/>
            </w:tcBorders>
            <w:shd w:val="clear" w:color="auto" w:fill="auto"/>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5540" w:type="dxa"/>
            <w:vMerge/>
            <w:tcBorders>
              <w:top w:val="nil"/>
              <w:left w:val="single" w:sz="4" w:space="0" w:color="auto"/>
              <w:bottom w:val="single" w:sz="4" w:space="0" w:color="000000"/>
              <w:right w:val="single" w:sz="4" w:space="0" w:color="auto"/>
            </w:tcBorders>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r>
      <w:tr w:rsidR="00252EF8" w:rsidRPr="007B4D09" w:rsidTr="00252EF8">
        <w:trPr>
          <w:trHeight w:val="300"/>
        </w:trPr>
        <w:tc>
          <w:tcPr>
            <w:tcW w:w="353" w:type="dxa"/>
            <w:tcBorders>
              <w:top w:val="nil"/>
              <w:left w:val="nil"/>
              <w:bottom w:val="nil"/>
              <w:right w:val="nil"/>
            </w:tcBorders>
            <w:shd w:val="clear" w:color="000000" w:fill="C5D9F1"/>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712" w:type="dxa"/>
            <w:vMerge/>
            <w:tcBorders>
              <w:top w:val="nil"/>
              <w:left w:val="single" w:sz="4" w:space="0" w:color="auto"/>
              <w:bottom w:val="single" w:sz="4" w:space="0" w:color="000000"/>
              <w:right w:val="single" w:sz="4" w:space="0" w:color="auto"/>
            </w:tcBorders>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3900" w:type="dxa"/>
            <w:tcBorders>
              <w:top w:val="nil"/>
              <w:left w:val="nil"/>
              <w:bottom w:val="single" w:sz="4" w:space="0" w:color="auto"/>
              <w:right w:val="single" w:sz="4" w:space="0" w:color="auto"/>
            </w:tcBorders>
            <w:shd w:val="clear" w:color="auto" w:fill="auto"/>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5540" w:type="dxa"/>
            <w:vMerge/>
            <w:tcBorders>
              <w:top w:val="nil"/>
              <w:left w:val="single" w:sz="4" w:space="0" w:color="auto"/>
              <w:bottom w:val="single" w:sz="4" w:space="0" w:color="000000"/>
              <w:right w:val="single" w:sz="4" w:space="0" w:color="auto"/>
            </w:tcBorders>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r>
      <w:tr w:rsidR="00252EF8" w:rsidRPr="007B4D09" w:rsidTr="00252EF8">
        <w:trPr>
          <w:trHeight w:val="300"/>
        </w:trPr>
        <w:tc>
          <w:tcPr>
            <w:tcW w:w="353" w:type="dxa"/>
            <w:tcBorders>
              <w:top w:val="nil"/>
              <w:left w:val="nil"/>
              <w:bottom w:val="nil"/>
              <w:right w:val="nil"/>
            </w:tcBorders>
            <w:shd w:val="clear" w:color="000000" w:fill="C5D9F1"/>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712"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r w:rsidRPr="007B4D09">
              <w:rPr>
                <w:rFonts w:ascii="Calibri" w:eastAsia="Times New Roman" w:hAnsi="Calibri" w:cs="Times New Roman"/>
                <w:color w:val="000000"/>
                <w:lang w:eastAsia="fr-FR"/>
              </w:rPr>
              <w:t>50</w:t>
            </w:r>
          </w:p>
        </w:tc>
        <w:tc>
          <w:tcPr>
            <w:tcW w:w="3900"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r w:rsidRPr="007B4D09">
              <w:rPr>
                <w:rFonts w:ascii="Calibri" w:eastAsia="Times New Roman" w:hAnsi="Calibri" w:cs="Times New Roman"/>
                <w:color w:val="000000"/>
                <w:lang w:eastAsia="fr-FR"/>
              </w:rPr>
              <w:t>Retour sur les problèmes, explications</w:t>
            </w:r>
          </w:p>
        </w:tc>
        <w:tc>
          <w:tcPr>
            <w:tcW w:w="5540" w:type="dxa"/>
            <w:tcBorders>
              <w:top w:val="nil"/>
              <w:left w:val="nil"/>
              <w:bottom w:val="single" w:sz="4" w:space="0" w:color="auto"/>
              <w:right w:val="single" w:sz="4" w:space="0" w:color="auto"/>
            </w:tcBorders>
            <w:shd w:val="clear" w:color="auto" w:fill="auto"/>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r>
      <w:tr w:rsidR="00252EF8" w:rsidRPr="007B4D09" w:rsidTr="00252EF8">
        <w:trPr>
          <w:trHeight w:val="300"/>
        </w:trPr>
        <w:tc>
          <w:tcPr>
            <w:tcW w:w="353" w:type="dxa"/>
            <w:tcBorders>
              <w:top w:val="nil"/>
              <w:left w:val="nil"/>
              <w:bottom w:val="nil"/>
              <w:right w:val="nil"/>
            </w:tcBorders>
            <w:shd w:val="clear" w:color="000000" w:fill="C5D9F1"/>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712" w:type="dxa"/>
            <w:vMerge/>
            <w:tcBorders>
              <w:top w:val="nil"/>
              <w:left w:val="single" w:sz="4" w:space="0" w:color="auto"/>
              <w:bottom w:val="single" w:sz="4" w:space="0" w:color="000000"/>
              <w:right w:val="single" w:sz="4" w:space="0" w:color="auto"/>
            </w:tcBorders>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3900" w:type="dxa"/>
            <w:vMerge/>
            <w:tcBorders>
              <w:top w:val="nil"/>
              <w:left w:val="single" w:sz="4" w:space="0" w:color="auto"/>
              <w:bottom w:val="single" w:sz="4" w:space="0" w:color="000000"/>
              <w:right w:val="single" w:sz="4" w:space="0" w:color="auto"/>
            </w:tcBorders>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5540" w:type="dxa"/>
            <w:tcBorders>
              <w:top w:val="nil"/>
              <w:left w:val="nil"/>
              <w:bottom w:val="single" w:sz="4" w:space="0" w:color="auto"/>
              <w:right w:val="single" w:sz="4" w:space="0" w:color="auto"/>
            </w:tcBorders>
            <w:shd w:val="clear" w:color="auto" w:fill="auto"/>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r>
      <w:tr w:rsidR="00252EF8" w:rsidRPr="007B4D09" w:rsidTr="00252EF8">
        <w:trPr>
          <w:trHeight w:val="300"/>
        </w:trPr>
        <w:tc>
          <w:tcPr>
            <w:tcW w:w="353" w:type="dxa"/>
            <w:tcBorders>
              <w:top w:val="nil"/>
              <w:left w:val="nil"/>
              <w:bottom w:val="nil"/>
              <w:right w:val="nil"/>
            </w:tcBorders>
            <w:shd w:val="clear" w:color="000000" w:fill="C5D9F1"/>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712"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r w:rsidRPr="007B4D09">
              <w:rPr>
                <w:rFonts w:ascii="Calibri" w:eastAsia="Times New Roman" w:hAnsi="Calibri" w:cs="Times New Roman"/>
                <w:color w:val="000000"/>
                <w:lang w:eastAsia="fr-FR"/>
              </w:rPr>
              <w:t>60</w:t>
            </w:r>
          </w:p>
        </w:tc>
        <w:tc>
          <w:tcPr>
            <w:tcW w:w="3900" w:type="dxa"/>
            <w:tcBorders>
              <w:top w:val="nil"/>
              <w:left w:val="nil"/>
              <w:bottom w:val="single" w:sz="4" w:space="0" w:color="auto"/>
              <w:right w:val="single" w:sz="4" w:space="0" w:color="auto"/>
            </w:tcBorders>
            <w:shd w:val="clear" w:color="auto" w:fill="auto"/>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5540" w:type="dxa"/>
            <w:vMerge w:val="restart"/>
            <w:tcBorders>
              <w:top w:val="nil"/>
              <w:left w:val="single" w:sz="4" w:space="0" w:color="auto"/>
              <w:bottom w:val="single" w:sz="4" w:space="0" w:color="000000"/>
              <w:right w:val="single" w:sz="4" w:space="0" w:color="auto"/>
            </w:tcBorders>
            <w:shd w:val="clear" w:color="000000" w:fill="EBF1DE"/>
            <w:noWrap/>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r w:rsidRPr="007B4D09">
              <w:rPr>
                <w:rFonts w:ascii="Calibri" w:eastAsia="Times New Roman" w:hAnsi="Calibri" w:cs="Times New Roman"/>
                <w:color w:val="000000"/>
                <w:lang w:eastAsia="fr-FR"/>
              </w:rPr>
              <w:t>Réalisation du travail (sécurité)</w:t>
            </w:r>
          </w:p>
        </w:tc>
      </w:tr>
      <w:tr w:rsidR="00252EF8" w:rsidRPr="007B4D09" w:rsidTr="00252EF8">
        <w:trPr>
          <w:trHeight w:val="300"/>
        </w:trPr>
        <w:tc>
          <w:tcPr>
            <w:tcW w:w="353" w:type="dxa"/>
            <w:tcBorders>
              <w:top w:val="nil"/>
              <w:left w:val="nil"/>
              <w:bottom w:val="nil"/>
              <w:right w:val="nil"/>
            </w:tcBorders>
            <w:shd w:val="clear" w:color="000000" w:fill="C5D9F1"/>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712" w:type="dxa"/>
            <w:vMerge/>
            <w:tcBorders>
              <w:top w:val="nil"/>
              <w:left w:val="single" w:sz="4" w:space="0" w:color="auto"/>
              <w:bottom w:val="single" w:sz="4" w:space="0" w:color="000000"/>
              <w:right w:val="single" w:sz="4" w:space="0" w:color="auto"/>
            </w:tcBorders>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3900" w:type="dxa"/>
            <w:tcBorders>
              <w:top w:val="nil"/>
              <w:left w:val="nil"/>
              <w:bottom w:val="single" w:sz="4" w:space="0" w:color="auto"/>
              <w:right w:val="single" w:sz="4" w:space="0" w:color="auto"/>
            </w:tcBorders>
            <w:shd w:val="clear" w:color="auto" w:fill="auto"/>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5540" w:type="dxa"/>
            <w:vMerge/>
            <w:tcBorders>
              <w:top w:val="nil"/>
              <w:left w:val="single" w:sz="4" w:space="0" w:color="auto"/>
              <w:bottom w:val="single" w:sz="4" w:space="0" w:color="000000"/>
              <w:right w:val="single" w:sz="4" w:space="0" w:color="auto"/>
            </w:tcBorders>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r>
      <w:tr w:rsidR="00252EF8" w:rsidRPr="007B4D09" w:rsidTr="00252EF8">
        <w:trPr>
          <w:trHeight w:val="300"/>
        </w:trPr>
        <w:tc>
          <w:tcPr>
            <w:tcW w:w="353" w:type="dxa"/>
            <w:tcBorders>
              <w:top w:val="nil"/>
              <w:left w:val="nil"/>
              <w:bottom w:val="nil"/>
              <w:right w:val="nil"/>
            </w:tcBorders>
            <w:shd w:val="clear" w:color="000000" w:fill="C5D9F1"/>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712"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r w:rsidRPr="007B4D09">
              <w:rPr>
                <w:rFonts w:ascii="Calibri" w:eastAsia="Times New Roman" w:hAnsi="Calibri" w:cs="Times New Roman"/>
                <w:color w:val="000000"/>
                <w:lang w:eastAsia="fr-FR"/>
              </w:rPr>
              <w:t>70</w:t>
            </w:r>
          </w:p>
        </w:tc>
        <w:tc>
          <w:tcPr>
            <w:tcW w:w="3900" w:type="dxa"/>
            <w:tcBorders>
              <w:top w:val="nil"/>
              <w:left w:val="nil"/>
              <w:bottom w:val="single" w:sz="4" w:space="0" w:color="auto"/>
              <w:right w:val="single" w:sz="4" w:space="0" w:color="auto"/>
            </w:tcBorders>
            <w:shd w:val="clear" w:color="auto" w:fill="auto"/>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5540" w:type="dxa"/>
            <w:vMerge/>
            <w:tcBorders>
              <w:top w:val="nil"/>
              <w:left w:val="single" w:sz="4" w:space="0" w:color="auto"/>
              <w:bottom w:val="single" w:sz="4" w:space="0" w:color="000000"/>
              <w:right w:val="single" w:sz="4" w:space="0" w:color="auto"/>
            </w:tcBorders>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r>
      <w:tr w:rsidR="00252EF8" w:rsidRPr="007B4D09" w:rsidTr="00252EF8">
        <w:trPr>
          <w:trHeight w:val="300"/>
        </w:trPr>
        <w:tc>
          <w:tcPr>
            <w:tcW w:w="353" w:type="dxa"/>
            <w:tcBorders>
              <w:top w:val="nil"/>
              <w:left w:val="nil"/>
              <w:bottom w:val="nil"/>
              <w:right w:val="nil"/>
            </w:tcBorders>
            <w:shd w:val="clear" w:color="000000" w:fill="C5D9F1"/>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712" w:type="dxa"/>
            <w:vMerge/>
            <w:tcBorders>
              <w:top w:val="nil"/>
              <w:left w:val="single" w:sz="4" w:space="0" w:color="auto"/>
              <w:bottom w:val="single" w:sz="4" w:space="0" w:color="000000"/>
              <w:right w:val="single" w:sz="4" w:space="0" w:color="auto"/>
            </w:tcBorders>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3900" w:type="dxa"/>
            <w:tcBorders>
              <w:top w:val="nil"/>
              <w:left w:val="nil"/>
              <w:bottom w:val="single" w:sz="4" w:space="0" w:color="auto"/>
              <w:right w:val="single" w:sz="4" w:space="0" w:color="auto"/>
            </w:tcBorders>
            <w:shd w:val="clear" w:color="auto" w:fill="auto"/>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5540" w:type="dxa"/>
            <w:vMerge/>
            <w:tcBorders>
              <w:top w:val="nil"/>
              <w:left w:val="single" w:sz="4" w:space="0" w:color="auto"/>
              <w:bottom w:val="single" w:sz="4" w:space="0" w:color="000000"/>
              <w:right w:val="single" w:sz="4" w:space="0" w:color="auto"/>
            </w:tcBorders>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r>
      <w:tr w:rsidR="00252EF8" w:rsidRPr="007B4D09" w:rsidTr="00252EF8">
        <w:trPr>
          <w:trHeight w:val="300"/>
        </w:trPr>
        <w:tc>
          <w:tcPr>
            <w:tcW w:w="353" w:type="dxa"/>
            <w:tcBorders>
              <w:top w:val="nil"/>
              <w:left w:val="nil"/>
              <w:bottom w:val="nil"/>
              <w:right w:val="nil"/>
            </w:tcBorders>
            <w:shd w:val="clear" w:color="000000" w:fill="C5D9F1"/>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712"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r w:rsidRPr="007B4D09">
              <w:rPr>
                <w:rFonts w:ascii="Calibri" w:eastAsia="Times New Roman" w:hAnsi="Calibri" w:cs="Times New Roman"/>
                <w:color w:val="000000"/>
                <w:lang w:eastAsia="fr-FR"/>
              </w:rPr>
              <w:t>80</w:t>
            </w:r>
          </w:p>
        </w:tc>
        <w:tc>
          <w:tcPr>
            <w:tcW w:w="3900" w:type="dxa"/>
            <w:vMerge w:val="restart"/>
            <w:tcBorders>
              <w:top w:val="nil"/>
              <w:left w:val="single" w:sz="4" w:space="0" w:color="auto"/>
              <w:bottom w:val="single" w:sz="4" w:space="0" w:color="000000"/>
              <w:right w:val="single" w:sz="4" w:space="0" w:color="auto"/>
            </w:tcBorders>
            <w:shd w:val="clear" w:color="000000" w:fill="D9D9D9"/>
            <w:noWrap/>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r w:rsidRPr="007B4D09">
              <w:rPr>
                <w:rFonts w:ascii="Calibri" w:eastAsia="Times New Roman" w:hAnsi="Calibri" w:cs="Times New Roman"/>
                <w:color w:val="000000"/>
                <w:lang w:eastAsia="fr-FR"/>
              </w:rPr>
              <w:t>Arrêt du travail et synthèse 1</w:t>
            </w:r>
          </w:p>
        </w:tc>
        <w:tc>
          <w:tcPr>
            <w:tcW w:w="5540" w:type="dxa"/>
            <w:tcBorders>
              <w:top w:val="nil"/>
              <w:left w:val="nil"/>
              <w:bottom w:val="single" w:sz="4" w:space="0" w:color="auto"/>
              <w:right w:val="single" w:sz="4" w:space="0" w:color="auto"/>
            </w:tcBorders>
            <w:shd w:val="clear" w:color="auto" w:fill="auto"/>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r>
      <w:tr w:rsidR="00252EF8" w:rsidRPr="007B4D09" w:rsidTr="00252EF8">
        <w:trPr>
          <w:trHeight w:val="300"/>
        </w:trPr>
        <w:tc>
          <w:tcPr>
            <w:tcW w:w="353" w:type="dxa"/>
            <w:tcBorders>
              <w:top w:val="nil"/>
              <w:left w:val="nil"/>
              <w:bottom w:val="nil"/>
              <w:right w:val="nil"/>
            </w:tcBorders>
            <w:shd w:val="clear" w:color="000000" w:fill="C5D9F1"/>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712" w:type="dxa"/>
            <w:vMerge/>
            <w:tcBorders>
              <w:top w:val="nil"/>
              <w:left w:val="single" w:sz="4" w:space="0" w:color="auto"/>
              <w:bottom w:val="single" w:sz="4" w:space="0" w:color="000000"/>
              <w:right w:val="single" w:sz="4" w:space="0" w:color="auto"/>
            </w:tcBorders>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3900" w:type="dxa"/>
            <w:vMerge/>
            <w:tcBorders>
              <w:top w:val="nil"/>
              <w:left w:val="single" w:sz="4" w:space="0" w:color="auto"/>
              <w:bottom w:val="single" w:sz="4" w:space="0" w:color="000000"/>
              <w:right w:val="single" w:sz="4" w:space="0" w:color="auto"/>
            </w:tcBorders>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5540" w:type="dxa"/>
            <w:tcBorders>
              <w:top w:val="nil"/>
              <w:left w:val="nil"/>
              <w:bottom w:val="single" w:sz="4" w:space="0" w:color="auto"/>
              <w:right w:val="single" w:sz="4" w:space="0" w:color="auto"/>
            </w:tcBorders>
            <w:shd w:val="clear" w:color="auto" w:fill="auto"/>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r>
      <w:tr w:rsidR="00252EF8" w:rsidRPr="007B4D09" w:rsidTr="00252EF8">
        <w:trPr>
          <w:trHeight w:val="300"/>
        </w:trPr>
        <w:tc>
          <w:tcPr>
            <w:tcW w:w="353" w:type="dxa"/>
            <w:tcBorders>
              <w:top w:val="nil"/>
              <w:left w:val="nil"/>
              <w:bottom w:val="nil"/>
              <w:right w:val="nil"/>
            </w:tcBorders>
            <w:shd w:val="clear" w:color="auto" w:fill="auto"/>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712" w:type="dxa"/>
            <w:tcBorders>
              <w:top w:val="nil"/>
              <w:left w:val="nil"/>
              <w:bottom w:val="nil"/>
              <w:right w:val="nil"/>
            </w:tcBorders>
            <w:shd w:val="clear" w:color="auto" w:fill="auto"/>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3900" w:type="dxa"/>
            <w:tcBorders>
              <w:top w:val="nil"/>
              <w:left w:val="nil"/>
              <w:bottom w:val="nil"/>
              <w:right w:val="nil"/>
            </w:tcBorders>
            <w:shd w:val="clear" w:color="auto" w:fill="auto"/>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5540" w:type="dxa"/>
            <w:tcBorders>
              <w:top w:val="nil"/>
              <w:left w:val="nil"/>
              <w:bottom w:val="nil"/>
              <w:right w:val="nil"/>
            </w:tcBorders>
            <w:shd w:val="clear" w:color="auto" w:fill="auto"/>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r>
      <w:tr w:rsidR="00252EF8" w:rsidRPr="007B4D09" w:rsidTr="00252EF8">
        <w:trPr>
          <w:trHeight w:val="300"/>
        </w:trPr>
        <w:tc>
          <w:tcPr>
            <w:tcW w:w="353" w:type="dxa"/>
            <w:tcBorders>
              <w:top w:val="nil"/>
              <w:left w:val="nil"/>
              <w:bottom w:val="nil"/>
              <w:right w:val="nil"/>
            </w:tcBorders>
            <w:shd w:val="clear" w:color="auto" w:fill="auto"/>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71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52EF8" w:rsidRPr="007B4D09" w:rsidRDefault="00252EF8" w:rsidP="00252EF8">
            <w:pPr>
              <w:spacing w:after="0" w:line="240" w:lineRule="auto"/>
              <w:jc w:val="center"/>
              <w:rPr>
                <w:rFonts w:ascii="Calibri" w:eastAsia="Times New Roman" w:hAnsi="Calibri" w:cs="Times New Roman"/>
                <w:b/>
                <w:bCs/>
                <w:color w:val="000000"/>
                <w:lang w:eastAsia="fr-FR"/>
              </w:rPr>
            </w:pPr>
            <w:r w:rsidRPr="007B4D09">
              <w:rPr>
                <w:rFonts w:ascii="Calibri" w:eastAsia="Times New Roman" w:hAnsi="Calibri" w:cs="Times New Roman"/>
                <w:b/>
                <w:bCs/>
                <w:color w:val="000000"/>
                <w:lang w:eastAsia="fr-FR"/>
              </w:rPr>
              <w:t>temps</w:t>
            </w:r>
          </w:p>
        </w:tc>
        <w:tc>
          <w:tcPr>
            <w:tcW w:w="3900" w:type="dxa"/>
            <w:tcBorders>
              <w:top w:val="single" w:sz="4" w:space="0" w:color="auto"/>
              <w:left w:val="nil"/>
              <w:bottom w:val="single" w:sz="4" w:space="0" w:color="auto"/>
              <w:right w:val="single" w:sz="4" w:space="0" w:color="auto"/>
            </w:tcBorders>
            <w:shd w:val="clear" w:color="auto" w:fill="auto"/>
            <w:noWrap/>
            <w:vAlign w:val="bottom"/>
            <w:hideMark/>
          </w:tcPr>
          <w:p w:rsidR="00252EF8" w:rsidRPr="007B4D09" w:rsidRDefault="00252EF8" w:rsidP="00252EF8">
            <w:pPr>
              <w:spacing w:after="0" w:line="240" w:lineRule="auto"/>
              <w:jc w:val="center"/>
              <w:rPr>
                <w:rFonts w:ascii="Calibri" w:eastAsia="Times New Roman" w:hAnsi="Calibri" w:cs="Times New Roman"/>
                <w:b/>
                <w:bCs/>
                <w:color w:val="000000"/>
                <w:lang w:eastAsia="fr-FR"/>
              </w:rPr>
            </w:pPr>
            <w:r w:rsidRPr="007B4D09">
              <w:rPr>
                <w:rFonts w:ascii="Calibri" w:eastAsia="Times New Roman" w:hAnsi="Calibri" w:cs="Times New Roman"/>
                <w:b/>
                <w:bCs/>
                <w:color w:val="000000"/>
                <w:lang w:eastAsia="fr-FR"/>
              </w:rPr>
              <w:t>Activité professeur</w:t>
            </w:r>
          </w:p>
        </w:tc>
        <w:tc>
          <w:tcPr>
            <w:tcW w:w="5540" w:type="dxa"/>
            <w:tcBorders>
              <w:top w:val="single" w:sz="4" w:space="0" w:color="auto"/>
              <w:left w:val="nil"/>
              <w:bottom w:val="single" w:sz="4" w:space="0" w:color="auto"/>
              <w:right w:val="single" w:sz="4" w:space="0" w:color="auto"/>
            </w:tcBorders>
            <w:shd w:val="clear" w:color="auto" w:fill="auto"/>
            <w:noWrap/>
            <w:vAlign w:val="bottom"/>
            <w:hideMark/>
          </w:tcPr>
          <w:p w:rsidR="00252EF8" w:rsidRPr="007B4D09" w:rsidRDefault="00252EF8" w:rsidP="00252EF8">
            <w:pPr>
              <w:spacing w:after="0" w:line="240" w:lineRule="auto"/>
              <w:jc w:val="center"/>
              <w:rPr>
                <w:rFonts w:ascii="Calibri" w:eastAsia="Times New Roman" w:hAnsi="Calibri" w:cs="Times New Roman"/>
                <w:b/>
                <w:bCs/>
                <w:color w:val="000000"/>
                <w:lang w:eastAsia="fr-FR"/>
              </w:rPr>
            </w:pPr>
            <w:r w:rsidRPr="007B4D09">
              <w:rPr>
                <w:rFonts w:ascii="Calibri" w:eastAsia="Times New Roman" w:hAnsi="Calibri" w:cs="Times New Roman"/>
                <w:b/>
                <w:bCs/>
                <w:color w:val="000000"/>
                <w:lang w:eastAsia="fr-FR"/>
              </w:rPr>
              <w:t>Activité élèves</w:t>
            </w:r>
          </w:p>
        </w:tc>
      </w:tr>
      <w:tr w:rsidR="00252EF8" w:rsidRPr="007B4D09" w:rsidTr="00252EF8">
        <w:trPr>
          <w:trHeight w:val="300"/>
        </w:trPr>
        <w:tc>
          <w:tcPr>
            <w:tcW w:w="353" w:type="dxa"/>
            <w:tcBorders>
              <w:top w:val="nil"/>
              <w:left w:val="nil"/>
              <w:bottom w:val="nil"/>
              <w:right w:val="nil"/>
            </w:tcBorders>
            <w:shd w:val="clear" w:color="000000" w:fill="C5D9F1"/>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r w:rsidRPr="007B4D09">
              <w:rPr>
                <w:rFonts w:ascii="Calibri" w:eastAsia="Times New Roman" w:hAnsi="Calibri" w:cs="Times New Roman"/>
                <w:color w:val="000000"/>
                <w:lang w:eastAsia="fr-FR"/>
              </w:rPr>
              <w:t>S2</w:t>
            </w:r>
          </w:p>
        </w:tc>
        <w:tc>
          <w:tcPr>
            <w:tcW w:w="712"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r w:rsidRPr="007B4D09">
              <w:rPr>
                <w:rFonts w:ascii="Calibri" w:eastAsia="Times New Roman" w:hAnsi="Calibri" w:cs="Times New Roman"/>
                <w:color w:val="000000"/>
                <w:lang w:eastAsia="fr-FR"/>
              </w:rPr>
              <w:t>10</w:t>
            </w:r>
          </w:p>
        </w:tc>
        <w:tc>
          <w:tcPr>
            <w:tcW w:w="3900" w:type="dxa"/>
            <w:tcBorders>
              <w:top w:val="nil"/>
              <w:left w:val="nil"/>
              <w:bottom w:val="single" w:sz="4" w:space="0" w:color="auto"/>
              <w:right w:val="single" w:sz="4" w:space="0" w:color="auto"/>
            </w:tcBorders>
            <w:shd w:val="clear" w:color="000000" w:fill="F2DCDB"/>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r w:rsidRPr="007B4D09">
              <w:rPr>
                <w:rFonts w:ascii="Calibri" w:eastAsia="Times New Roman" w:hAnsi="Calibri" w:cs="Times New Roman"/>
                <w:color w:val="000000"/>
                <w:lang w:eastAsia="fr-FR"/>
              </w:rPr>
              <w:t>Rappel situation et synthèse 1</w:t>
            </w:r>
          </w:p>
        </w:tc>
        <w:tc>
          <w:tcPr>
            <w:tcW w:w="5540" w:type="dxa"/>
            <w:tcBorders>
              <w:top w:val="nil"/>
              <w:left w:val="nil"/>
              <w:bottom w:val="single" w:sz="4" w:space="0" w:color="auto"/>
              <w:right w:val="single" w:sz="4" w:space="0" w:color="auto"/>
            </w:tcBorders>
            <w:shd w:val="clear" w:color="auto" w:fill="auto"/>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r>
      <w:tr w:rsidR="00252EF8" w:rsidRPr="007B4D09" w:rsidTr="00252EF8">
        <w:trPr>
          <w:trHeight w:val="300"/>
        </w:trPr>
        <w:tc>
          <w:tcPr>
            <w:tcW w:w="353" w:type="dxa"/>
            <w:tcBorders>
              <w:top w:val="nil"/>
              <w:left w:val="nil"/>
              <w:bottom w:val="nil"/>
              <w:right w:val="nil"/>
            </w:tcBorders>
            <w:shd w:val="clear" w:color="000000" w:fill="C5D9F1"/>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712" w:type="dxa"/>
            <w:vMerge/>
            <w:tcBorders>
              <w:top w:val="nil"/>
              <w:left w:val="single" w:sz="4" w:space="0" w:color="auto"/>
              <w:bottom w:val="single" w:sz="4" w:space="0" w:color="000000"/>
              <w:right w:val="single" w:sz="4" w:space="0" w:color="auto"/>
            </w:tcBorders>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3900" w:type="dxa"/>
            <w:tcBorders>
              <w:top w:val="nil"/>
              <w:left w:val="nil"/>
              <w:bottom w:val="single" w:sz="4" w:space="0" w:color="auto"/>
              <w:right w:val="single" w:sz="4" w:space="0" w:color="auto"/>
            </w:tcBorders>
            <w:shd w:val="clear" w:color="auto" w:fill="auto"/>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5540" w:type="dxa"/>
            <w:vMerge w:val="restart"/>
            <w:tcBorders>
              <w:top w:val="nil"/>
              <w:left w:val="single" w:sz="4" w:space="0" w:color="auto"/>
              <w:bottom w:val="single" w:sz="4" w:space="0" w:color="000000"/>
              <w:right w:val="single" w:sz="4" w:space="0" w:color="auto"/>
            </w:tcBorders>
            <w:shd w:val="clear" w:color="000000" w:fill="EBF1DE"/>
            <w:noWrap/>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r w:rsidRPr="007B4D09">
              <w:rPr>
                <w:rFonts w:ascii="Calibri" w:eastAsia="Times New Roman" w:hAnsi="Calibri" w:cs="Times New Roman"/>
                <w:color w:val="000000"/>
                <w:lang w:eastAsia="fr-FR"/>
              </w:rPr>
              <w:t>Réalisation du travail (sécurité)</w:t>
            </w:r>
          </w:p>
        </w:tc>
      </w:tr>
      <w:tr w:rsidR="00252EF8" w:rsidRPr="007B4D09" w:rsidTr="00252EF8">
        <w:trPr>
          <w:trHeight w:val="300"/>
        </w:trPr>
        <w:tc>
          <w:tcPr>
            <w:tcW w:w="353" w:type="dxa"/>
            <w:tcBorders>
              <w:top w:val="nil"/>
              <w:left w:val="nil"/>
              <w:bottom w:val="nil"/>
              <w:right w:val="nil"/>
            </w:tcBorders>
            <w:shd w:val="clear" w:color="000000" w:fill="C5D9F1"/>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712"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r w:rsidRPr="007B4D09">
              <w:rPr>
                <w:rFonts w:ascii="Calibri" w:eastAsia="Times New Roman" w:hAnsi="Calibri" w:cs="Times New Roman"/>
                <w:color w:val="000000"/>
                <w:lang w:eastAsia="fr-FR"/>
              </w:rPr>
              <w:t>20</w:t>
            </w:r>
          </w:p>
        </w:tc>
        <w:tc>
          <w:tcPr>
            <w:tcW w:w="3900" w:type="dxa"/>
            <w:tcBorders>
              <w:top w:val="nil"/>
              <w:left w:val="nil"/>
              <w:bottom w:val="single" w:sz="4" w:space="0" w:color="auto"/>
              <w:right w:val="single" w:sz="4" w:space="0" w:color="auto"/>
            </w:tcBorders>
            <w:shd w:val="clear" w:color="auto" w:fill="auto"/>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5540" w:type="dxa"/>
            <w:vMerge/>
            <w:tcBorders>
              <w:top w:val="nil"/>
              <w:left w:val="single" w:sz="4" w:space="0" w:color="auto"/>
              <w:bottom w:val="single" w:sz="4" w:space="0" w:color="000000"/>
              <w:right w:val="single" w:sz="4" w:space="0" w:color="auto"/>
            </w:tcBorders>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r>
      <w:tr w:rsidR="00252EF8" w:rsidRPr="007B4D09" w:rsidTr="00252EF8">
        <w:trPr>
          <w:trHeight w:val="300"/>
        </w:trPr>
        <w:tc>
          <w:tcPr>
            <w:tcW w:w="353" w:type="dxa"/>
            <w:tcBorders>
              <w:top w:val="nil"/>
              <w:left w:val="nil"/>
              <w:bottom w:val="nil"/>
              <w:right w:val="nil"/>
            </w:tcBorders>
            <w:shd w:val="clear" w:color="000000" w:fill="C5D9F1"/>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712" w:type="dxa"/>
            <w:vMerge/>
            <w:tcBorders>
              <w:top w:val="nil"/>
              <w:left w:val="single" w:sz="4" w:space="0" w:color="auto"/>
              <w:bottom w:val="single" w:sz="4" w:space="0" w:color="000000"/>
              <w:right w:val="single" w:sz="4" w:space="0" w:color="auto"/>
            </w:tcBorders>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3900" w:type="dxa"/>
            <w:tcBorders>
              <w:top w:val="nil"/>
              <w:left w:val="nil"/>
              <w:bottom w:val="single" w:sz="4" w:space="0" w:color="auto"/>
              <w:right w:val="single" w:sz="4" w:space="0" w:color="auto"/>
            </w:tcBorders>
            <w:shd w:val="clear" w:color="auto" w:fill="auto"/>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5540" w:type="dxa"/>
            <w:vMerge/>
            <w:tcBorders>
              <w:top w:val="nil"/>
              <w:left w:val="single" w:sz="4" w:space="0" w:color="auto"/>
              <w:bottom w:val="single" w:sz="4" w:space="0" w:color="000000"/>
              <w:right w:val="single" w:sz="4" w:space="0" w:color="auto"/>
            </w:tcBorders>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r>
      <w:tr w:rsidR="00252EF8" w:rsidRPr="007B4D09" w:rsidTr="00252EF8">
        <w:trPr>
          <w:trHeight w:val="300"/>
        </w:trPr>
        <w:tc>
          <w:tcPr>
            <w:tcW w:w="353" w:type="dxa"/>
            <w:tcBorders>
              <w:top w:val="nil"/>
              <w:left w:val="nil"/>
              <w:bottom w:val="nil"/>
              <w:right w:val="nil"/>
            </w:tcBorders>
            <w:shd w:val="clear" w:color="000000" w:fill="C5D9F1"/>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712"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r w:rsidRPr="007B4D09">
              <w:rPr>
                <w:rFonts w:ascii="Calibri" w:eastAsia="Times New Roman" w:hAnsi="Calibri" w:cs="Times New Roman"/>
                <w:color w:val="000000"/>
                <w:lang w:eastAsia="fr-FR"/>
              </w:rPr>
              <w:t>30</w:t>
            </w:r>
          </w:p>
        </w:tc>
        <w:tc>
          <w:tcPr>
            <w:tcW w:w="3900" w:type="dxa"/>
            <w:tcBorders>
              <w:top w:val="nil"/>
              <w:left w:val="nil"/>
              <w:bottom w:val="single" w:sz="4" w:space="0" w:color="auto"/>
              <w:right w:val="single" w:sz="4" w:space="0" w:color="auto"/>
            </w:tcBorders>
            <w:shd w:val="clear" w:color="auto" w:fill="auto"/>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5540" w:type="dxa"/>
            <w:vMerge/>
            <w:tcBorders>
              <w:top w:val="nil"/>
              <w:left w:val="single" w:sz="4" w:space="0" w:color="auto"/>
              <w:bottom w:val="single" w:sz="4" w:space="0" w:color="000000"/>
              <w:right w:val="single" w:sz="4" w:space="0" w:color="auto"/>
            </w:tcBorders>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r>
      <w:tr w:rsidR="00252EF8" w:rsidRPr="007B4D09" w:rsidTr="00252EF8">
        <w:trPr>
          <w:trHeight w:val="300"/>
        </w:trPr>
        <w:tc>
          <w:tcPr>
            <w:tcW w:w="353" w:type="dxa"/>
            <w:tcBorders>
              <w:top w:val="nil"/>
              <w:left w:val="nil"/>
              <w:bottom w:val="nil"/>
              <w:right w:val="nil"/>
            </w:tcBorders>
            <w:shd w:val="clear" w:color="000000" w:fill="C5D9F1"/>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712" w:type="dxa"/>
            <w:vMerge/>
            <w:tcBorders>
              <w:top w:val="nil"/>
              <w:left w:val="single" w:sz="4" w:space="0" w:color="auto"/>
              <w:bottom w:val="single" w:sz="4" w:space="0" w:color="000000"/>
              <w:right w:val="single" w:sz="4" w:space="0" w:color="auto"/>
            </w:tcBorders>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3900" w:type="dxa"/>
            <w:tcBorders>
              <w:top w:val="nil"/>
              <w:left w:val="nil"/>
              <w:bottom w:val="single" w:sz="4" w:space="0" w:color="auto"/>
              <w:right w:val="single" w:sz="4" w:space="0" w:color="auto"/>
            </w:tcBorders>
            <w:shd w:val="clear" w:color="auto" w:fill="auto"/>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5540" w:type="dxa"/>
            <w:vMerge/>
            <w:tcBorders>
              <w:top w:val="nil"/>
              <w:left w:val="single" w:sz="4" w:space="0" w:color="auto"/>
              <w:bottom w:val="single" w:sz="4" w:space="0" w:color="000000"/>
              <w:right w:val="single" w:sz="4" w:space="0" w:color="auto"/>
            </w:tcBorders>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r>
      <w:tr w:rsidR="00252EF8" w:rsidRPr="007B4D09" w:rsidTr="00252EF8">
        <w:trPr>
          <w:trHeight w:val="300"/>
        </w:trPr>
        <w:tc>
          <w:tcPr>
            <w:tcW w:w="353" w:type="dxa"/>
            <w:tcBorders>
              <w:top w:val="nil"/>
              <w:left w:val="nil"/>
              <w:bottom w:val="nil"/>
              <w:right w:val="nil"/>
            </w:tcBorders>
            <w:shd w:val="clear" w:color="000000" w:fill="C5D9F1"/>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712"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r w:rsidRPr="007B4D09">
              <w:rPr>
                <w:rFonts w:ascii="Calibri" w:eastAsia="Times New Roman" w:hAnsi="Calibri" w:cs="Times New Roman"/>
                <w:color w:val="000000"/>
                <w:lang w:eastAsia="fr-FR"/>
              </w:rPr>
              <w:t>40</w:t>
            </w:r>
          </w:p>
        </w:tc>
        <w:tc>
          <w:tcPr>
            <w:tcW w:w="3900" w:type="dxa"/>
            <w:tcBorders>
              <w:top w:val="nil"/>
              <w:left w:val="nil"/>
              <w:bottom w:val="single" w:sz="4" w:space="0" w:color="auto"/>
              <w:right w:val="single" w:sz="4" w:space="0" w:color="auto"/>
            </w:tcBorders>
            <w:shd w:val="clear" w:color="auto" w:fill="auto"/>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5540" w:type="dxa"/>
            <w:vMerge/>
            <w:tcBorders>
              <w:top w:val="nil"/>
              <w:left w:val="single" w:sz="4" w:space="0" w:color="auto"/>
              <w:bottom w:val="single" w:sz="4" w:space="0" w:color="000000"/>
              <w:right w:val="single" w:sz="4" w:space="0" w:color="auto"/>
            </w:tcBorders>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r>
      <w:tr w:rsidR="00252EF8" w:rsidRPr="007B4D09" w:rsidTr="00252EF8">
        <w:trPr>
          <w:trHeight w:val="300"/>
        </w:trPr>
        <w:tc>
          <w:tcPr>
            <w:tcW w:w="353" w:type="dxa"/>
            <w:tcBorders>
              <w:top w:val="nil"/>
              <w:left w:val="nil"/>
              <w:bottom w:val="nil"/>
              <w:right w:val="nil"/>
            </w:tcBorders>
            <w:shd w:val="clear" w:color="000000" w:fill="C5D9F1"/>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712" w:type="dxa"/>
            <w:vMerge/>
            <w:tcBorders>
              <w:top w:val="nil"/>
              <w:left w:val="single" w:sz="4" w:space="0" w:color="auto"/>
              <w:bottom w:val="single" w:sz="4" w:space="0" w:color="000000"/>
              <w:right w:val="single" w:sz="4" w:space="0" w:color="auto"/>
            </w:tcBorders>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3900" w:type="dxa"/>
            <w:tcBorders>
              <w:top w:val="nil"/>
              <w:left w:val="nil"/>
              <w:bottom w:val="single" w:sz="4" w:space="0" w:color="auto"/>
              <w:right w:val="single" w:sz="4" w:space="0" w:color="auto"/>
            </w:tcBorders>
            <w:shd w:val="clear" w:color="auto" w:fill="auto"/>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5540" w:type="dxa"/>
            <w:vMerge/>
            <w:tcBorders>
              <w:top w:val="nil"/>
              <w:left w:val="single" w:sz="4" w:space="0" w:color="auto"/>
              <w:bottom w:val="single" w:sz="4" w:space="0" w:color="000000"/>
              <w:right w:val="single" w:sz="4" w:space="0" w:color="auto"/>
            </w:tcBorders>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r>
      <w:tr w:rsidR="00252EF8" w:rsidRPr="007B4D09" w:rsidTr="00252EF8">
        <w:trPr>
          <w:trHeight w:val="300"/>
        </w:trPr>
        <w:tc>
          <w:tcPr>
            <w:tcW w:w="353" w:type="dxa"/>
            <w:tcBorders>
              <w:top w:val="nil"/>
              <w:left w:val="nil"/>
              <w:bottom w:val="nil"/>
              <w:right w:val="nil"/>
            </w:tcBorders>
            <w:shd w:val="clear" w:color="000000" w:fill="C5D9F1"/>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712"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r w:rsidRPr="007B4D09">
              <w:rPr>
                <w:rFonts w:ascii="Calibri" w:eastAsia="Times New Roman" w:hAnsi="Calibri" w:cs="Times New Roman"/>
                <w:color w:val="000000"/>
                <w:lang w:eastAsia="fr-FR"/>
              </w:rPr>
              <w:t>50</w:t>
            </w:r>
          </w:p>
        </w:tc>
        <w:tc>
          <w:tcPr>
            <w:tcW w:w="3900" w:type="dxa"/>
            <w:tcBorders>
              <w:top w:val="nil"/>
              <w:left w:val="nil"/>
              <w:bottom w:val="single" w:sz="4" w:space="0" w:color="auto"/>
              <w:right w:val="single" w:sz="4" w:space="0" w:color="auto"/>
            </w:tcBorders>
            <w:shd w:val="clear" w:color="auto" w:fill="auto"/>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5540" w:type="dxa"/>
            <w:vMerge/>
            <w:tcBorders>
              <w:top w:val="nil"/>
              <w:left w:val="single" w:sz="4" w:space="0" w:color="auto"/>
              <w:bottom w:val="single" w:sz="4" w:space="0" w:color="000000"/>
              <w:right w:val="single" w:sz="4" w:space="0" w:color="auto"/>
            </w:tcBorders>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r>
      <w:tr w:rsidR="00252EF8" w:rsidRPr="007B4D09" w:rsidTr="00252EF8">
        <w:trPr>
          <w:trHeight w:val="300"/>
        </w:trPr>
        <w:tc>
          <w:tcPr>
            <w:tcW w:w="353" w:type="dxa"/>
            <w:tcBorders>
              <w:top w:val="nil"/>
              <w:left w:val="nil"/>
              <w:bottom w:val="nil"/>
              <w:right w:val="nil"/>
            </w:tcBorders>
            <w:shd w:val="clear" w:color="000000" w:fill="C5D9F1"/>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712" w:type="dxa"/>
            <w:vMerge/>
            <w:tcBorders>
              <w:top w:val="nil"/>
              <w:left w:val="single" w:sz="4" w:space="0" w:color="auto"/>
              <w:bottom w:val="single" w:sz="4" w:space="0" w:color="000000"/>
              <w:right w:val="single" w:sz="4" w:space="0" w:color="auto"/>
            </w:tcBorders>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3900" w:type="dxa"/>
            <w:tcBorders>
              <w:top w:val="nil"/>
              <w:left w:val="nil"/>
              <w:bottom w:val="single" w:sz="4" w:space="0" w:color="auto"/>
              <w:right w:val="single" w:sz="4" w:space="0" w:color="auto"/>
            </w:tcBorders>
            <w:shd w:val="clear" w:color="auto" w:fill="auto"/>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r w:rsidRPr="007B4D09">
              <w:rPr>
                <w:rFonts w:ascii="Calibri" w:eastAsia="Times New Roman" w:hAnsi="Calibri" w:cs="Times New Roman"/>
                <w:color w:val="000000"/>
                <w:lang w:eastAsia="fr-FR"/>
              </w:rPr>
              <w:t>Recadrage collectif si nécessaire</w:t>
            </w:r>
          </w:p>
        </w:tc>
        <w:tc>
          <w:tcPr>
            <w:tcW w:w="5540" w:type="dxa"/>
            <w:tcBorders>
              <w:top w:val="nil"/>
              <w:left w:val="nil"/>
              <w:bottom w:val="single" w:sz="4" w:space="0" w:color="auto"/>
              <w:right w:val="single" w:sz="4" w:space="0" w:color="auto"/>
            </w:tcBorders>
            <w:shd w:val="clear" w:color="auto" w:fill="auto"/>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r>
      <w:tr w:rsidR="00252EF8" w:rsidRPr="007B4D09" w:rsidTr="00252EF8">
        <w:trPr>
          <w:trHeight w:val="300"/>
        </w:trPr>
        <w:tc>
          <w:tcPr>
            <w:tcW w:w="353" w:type="dxa"/>
            <w:tcBorders>
              <w:top w:val="nil"/>
              <w:left w:val="nil"/>
              <w:bottom w:val="nil"/>
              <w:right w:val="nil"/>
            </w:tcBorders>
            <w:shd w:val="clear" w:color="000000" w:fill="C5D9F1"/>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712"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r w:rsidRPr="007B4D09">
              <w:rPr>
                <w:rFonts w:ascii="Calibri" w:eastAsia="Times New Roman" w:hAnsi="Calibri" w:cs="Times New Roman"/>
                <w:color w:val="000000"/>
                <w:lang w:eastAsia="fr-FR"/>
              </w:rPr>
              <w:t>60</w:t>
            </w:r>
          </w:p>
        </w:tc>
        <w:tc>
          <w:tcPr>
            <w:tcW w:w="3900" w:type="dxa"/>
            <w:tcBorders>
              <w:top w:val="nil"/>
              <w:left w:val="nil"/>
              <w:bottom w:val="single" w:sz="4" w:space="0" w:color="auto"/>
              <w:right w:val="single" w:sz="4" w:space="0" w:color="auto"/>
            </w:tcBorders>
            <w:shd w:val="clear" w:color="auto" w:fill="auto"/>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5540" w:type="dxa"/>
            <w:vMerge w:val="restart"/>
            <w:tcBorders>
              <w:top w:val="nil"/>
              <w:left w:val="single" w:sz="4" w:space="0" w:color="auto"/>
              <w:bottom w:val="single" w:sz="4" w:space="0" w:color="000000"/>
              <w:right w:val="single" w:sz="4" w:space="0" w:color="auto"/>
            </w:tcBorders>
            <w:shd w:val="clear" w:color="000000" w:fill="EBF1DE"/>
            <w:noWrap/>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r w:rsidRPr="007B4D09">
              <w:rPr>
                <w:rFonts w:ascii="Calibri" w:eastAsia="Times New Roman" w:hAnsi="Calibri" w:cs="Times New Roman"/>
                <w:color w:val="000000"/>
                <w:lang w:eastAsia="fr-FR"/>
              </w:rPr>
              <w:t>Réalisation du travail (sécurité)</w:t>
            </w:r>
          </w:p>
        </w:tc>
      </w:tr>
      <w:tr w:rsidR="00252EF8" w:rsidRPr="007B4D09" w:rsidTr="00252EF8">
        <w:trPr>
          <w:trHeight w:val="300"/>
        </w:trPr>
        <w:tc>
          <w:tcPr>
            <w:tcW w:w="353" w:type="dxa"/>
            <w:tcBorders>
              <w:top w:val="nil"/>
              <w:left w:val="nil"/>
              <w:bottom w:val="nil"/>
              <w:right w:val="nil"/>
            </w:tcBorders>
            <w:shd w:val="clear" w:color="000000" w:fill="C5D9F1"/>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712" w:type="dxa"/>
            <w:vMerge/>
            <w:tcBorders>
              <w:top w:val="nil"/>
              <w:left w:val="single" w:sz="4" w:space="0" w:color="auto"/>
              <w:bottom w:val="single" w:sz="4" w:space="0" w:color="000000"/>
              <w:right w:val="single" w:sz="4" w:space="0" w:color="auto"/>
            </w:tcBorders>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3900" w:type="dxa"/>
            <w:tcBorders>
              <w:top w:val="nil"/>
              <w:left w:val="nil"/>
              <w:bottom w:val="single" w:sz="4" w:space="0" w:color="auto"/>
              <w:right w:val="single" w:sz="4" w:space="0" w:color="auto"/>
            </w:tcBorders>
            <w:shd w:val="clear" w:color="auto" w:fill="auto"/>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5540" w:type="dxa"/>
            <w:vMerge/>
            <w:tcBorders>
              <w:top w:val="nil"/>
              <w:left w:val="single" w:sz="4" w:space="0" w:color="auto"/>
              <w:bottom w:val="single" w:sz="4" w:space="0" w:color="000000"/>
              <w:right w:val="single" w:sz="4" w:space="0" w:color="auto"/>
            </w:tcBorders>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r>
      <w:tr w:rsidR="00252EF8" w:rsidRPr="007B4D09" w:rsidTr="00252EF8">
        <w:trPr>
          <w:trHeight w:val="300"/>
        </w:trPr>
        <w:tc>
          <w:tcPr>
            <w:tcW w:w="353" w:type="dxa"/>
            <w:tcBorders>
              <w:top w:val="nil"/>
              <w:left w:val="nil"/>
              <w:bottom w:val="nil"/>
              <w:right w:val="nil"/>
            </w:tcBorders>
            <w:shd w:val="clear" w:color="000000" w:fill="C5D9F1"/>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712"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r w:rsidRPr="007B4D09">
              <w:rPr>
                <w:rFonts w:ascii="Calibri" w:eastAsia="Times New Roman" w:hAnsi="Calibri" w:cs="Times New Roman"/>
                <w:color w:val="000000"/>
                <w:lang w:eastAsia="fr-FR"/>
              </w:rPr>
              <w:t>70</w:t>
            </w:r>
          </w:p>
        </w:tc>
        <w:tc>
          <w:tcPr>
            <w:tcW w:w="3900" w:type="dxa"/>
            <w:tcBorders>
              <w:top w:val="nil"/>
              <w:left w:val="nil"/>
              <w:bottom w:val="single" w:sz="4" w:space="0" w:color="auto"/>
              <w:right w:val="single" w:sz="4" w:space="0" w:color="auto"/>
            </w:tcBorders>
            <w:shd w:val="clear" w:color="auto" w:fill="auto"/>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5540" w:type="dxa"/>
            <w:vMerge/>
            <w:tcBorders>
              <w:top w:val="nil"/>
              <w:left w:val="single" w:sz="4" w:space="0" w:color="auto"/>
              <w:bottom w:val="single" w:sz="4" w:space="0" w:color="000000"/>
              <w:right w:val="single" w:sz="4" w:space="0" w:color="auto"/>
            </w:tcBorders>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r>
      <w:tr w:rsidR="00252EF8" w:rsidRPr="007B4D09" w:rsidTr="00252EF8">
        <w:trPr>
          <w:trHeight w:val="300"/>
        </w:trPr>
        <w:tc>
          <w:tcPr>
            <w:tcW w:w="353" w:type="dxa"/>
            <w:tcBorders>
              <w:top w:val="nil"/>
              <w:left w:val="nil"/>
              <w:bottom w:val="nil"/>
              <w:right w:val="nil"/>
            </w:tcBorders>
            <w:shd w:val="clear" w:color="000000" w:fill="C5D9F1"/>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712" w:type="dxa"/>
            <w:vMerge/>
            <w:tcBorders>
              <w:top w:val="nil"/>
              <w:left w:val="single" w:sz="4" w:space="0" w:color="auto"/>
              <w:bottom w:val="single" w:sz="4" w:space="0" w:color="000000"/>
              <w:right w:val="single" w:sz="4" w:space="0" w:color="auto"/>
            </w:tcBorders>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3900" w:type="dxa"/>
            <w:tcBorders>
              <w:top w:val="nil"/>
              <w:left w:val="nil"/>
              <w:bottom w:val="single" w:sz="4" w:space="0" w:color="auto"/>
              <w:right w:val="single" w:sz="4" w:space="0" w:color="auto"/>
            </w:tcBorders>
            <w:shd w:val="clear" w:color="auto" w:fill="auto"/>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5540" w:type="dxa"/>
            <w:vMerge/>
            <w:tcBorders>
              <w:top w:val="nil"/>
              <w:left w:val="single" w:sz="4" w:space="0" w:color="auto"/>
              <w:bottom w:val="single" w:sz="4" w:space="0" w:color="000000"/>
              <w:right w:val="single" w:sz="4" w:space="0" w:color="auto"/>
            </w:tcBorders>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r>
      <w:tr w:rsidR="00252EF8" w:rsidRPr="007B4D09" w:rsidTr="00252EF8">
        <w:trPr>
          <w:trHeight w:val="300"/>
        </w:trPr>
        <w:tc>
          <w:tcPr>
            <w:tcW w:w="353" w:type="dxa"/>
            <w:tcBorders>
              <w:top w:val="nil"/>
              <w:left w:val="nil"/>
              <w:bottom w:val="nil"/>
              <w:right w:val="nil"/>
            </w:tcBorders>
            <w:shd w:val="clear" w:color="000000" w:fill="C5D9F1"/>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712"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r w:rsidRPr="007B4D09">
              <w:rPr>
                <w:rFonts w:ascii="Calibri" w:eastAsia="Times New Roman" w:hAnsi="Calibri" w:cs="Times New Roman"/>
                <w:color w:val="000000"/>
                <w:lang w:eastAsia="fr-FR"/>
              </w:rPr>
              <w:t>80</w:t>
            </w:r>
          </w:p>
        </w:tc>
        <w:tc>
          <w:tcPr>
            <w:tcW w:w="3900" w:type="dxa"/>
            <w:vMerge w:val="restart"/>
            <w:tcBorders>
              <w:top w:val="nil"/>
              <w:left w:val="single" w:sz="4" w:space="0" w:color="auto"/>
              <w:bottom w:val="single" w:sz="4" w:space="0" w:color="000000"/>
              <w:right w:val="single" w:sz="4" w:space="0" w:color="auto"/>
            </w:tcBorders>
            <w:shd w:val="clear" w:color="000000" w:fill="D9D9D9"/>
            <w:noWrap/>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r w:rsidRPr="007B4D09">
              <w:rPr>
                <w:rFonts w:ascii="Calibri" w:eastAsia="Times New Roman" w:hAnsi="Calibri" w:cs="Times New Roman"/>
                <w:color w:val="000000"/>
                <w:lang w:eastAsia="fr-FR"/>
              </w:rPr>
              <w:t>Arrêt du travail et synthèse 2</w:t>
            </w:r>
          </w:p>
        </w:tc>
        <w:tc>
          <w:tcPr>
            <w:tcW w:w="5540" w:type="dxa"/>
            <w:tcBorders>
              <w:top w:val="nil"/>
              <w:left w:val="nil"/>
              <w:bottom w:val="single" w:sz="4" w:space="0" w:color="auto"/>
              <w:right w:val="single" w:sz="4" w:space="0" w:color="auto"/>
            </w:tcBorders>
            <w:shd w:val="clear" w:color="auto" w:fill="auto"/>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r>
      <w:tr w:rsidR="00252EF8" w:rsidRPr="007B4D09" w:rsidTr="00252EF8">
        <w:trPr>
          <w:trHeight w:val="300"/>
        </w:trPr>
        <w:tc>
          <w:tcPr>
            <w:tcW w:w="353" w:type="dxa"/>
            <w:tcBorders>
              <w:top w:val="nil"/>
              <w:left w:val="nil"/>
              <w:bottom w:val="nil"/>
              <w:right w:val="nil"/>
            </w:tcBorders>
            <w:shd w:val="clear" w:color="000000" w:fill="C5D9F1"/>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712" w:type="dxa"/>
            <w:vMerge/>
            <w:tcBorders>
              <w:top w:val="nil"/>
              <w:left w:val="single" w:sz="4" w:space="0" w:color="auto"/>
              <w:bottom w:val="single" w:sz="4" w:space="0" w:color="000000"/>
              <w:right w:val="single" w:sz="4" w:space="0" w:color="auto"/>
            </w:tcBorders>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3900" w:type="dxa"/>
            <w:vMerge/>
            <w:tcBorders>
              <w:top w:val="nil"/>
              <w:left w:val="single" w:sz="4" w:space="0" w:color="auto"/>
              <w:bottom w:val="single" w:sz="4" w:space="0" w:color="000000"/>
              <w:right w:val="single" w:sz="4" w:space="0" w:color="auto"/>
            </w:tcBorders>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5540" w:type="dxa"/>
            <w:tcBorders>
              <w:top w:val="nil"/>
              <w:left w:val="nil"/>
              <w:bottom w:val="single" w:sz="4" w:space="0" w:color="auto"/>
              <w:right w:val="single" w:sz="4" w:space="0" w:color="auto"/>
            </w:tcBorders>
            <w:shd w:val="clear" w:color="auto" w:fill="auto"/>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r>
      <w:tr w:rsidR="00252EF8" w:rsidRPr="007B4D09" w:rsidTr="00252EF8">
        <w:trPr>
          <w:trHeight w:val="300"/>
        </w:trPr>
        <w:tc>
          <w:tcPr>
            <w:tcW w:w="353" w:type="dxa"/>
            <w:tcBorders>
              <w:top w:val="nil"/>
              <w:left w:val="nil"/>
              <w:bottom w:val="nil"/>
              <w:right w:val="nil"/>
            </w:tcBorders>
            <w:shd w:val="clear" w:color="auto" w:fill="auto"/>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712" w:type="dxa"/>
            <w:tcBorders>
              <w:top w:val="nil"/>
              <w:left w:val="nil"/>
              <w:bottom w:val="nil"/>
              <w:right w:val="nil"/>
            </w:tcBorders>
            <w:shd w:val="clear" w:color="auto" w:fill="auto"/>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3900" w:type="dxa"/>
            <w:tcBorders>
              <w:top w:val="nil"/>
              <w:left w:val="nil"/>
              <w:bottom w:val="nil"/>
              <w:right w:val="nil"/>
            </w:tcBorders>
            <w:shd w:val="clear" w:color="auto" w:fill="auto"/>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5540" w:type="dxa"/>
            <w:tcBorders>
              <w:top w:val="nil"/>
              <w:left w:val="nil"/>
              <w:bottom w:val="nil"/>
              <w:right w:val="nil"/>
            </w:tcBorders>
            <w:shd w:val="clear" w:color="auto" w:fill="auto"/>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r>
      <w:tr w:rsidR="00252EF8" w:rsidRPr="007B4D09" w:rsidTr="00252EF8">
        <w:trPr>
          <w:trHeight w:val="300"/>
        </w:trPr>
        <w:tc>
          <w:tcPr>
            <w:tcW w:w="353" w:type="dxa"/>
            <w:tcBorders>
              <w:top w:val="nil"/>
              <w:left w:val="nil"/>
              <w:bottom w:val="nil"/>
              <w:right w:val="nil"/>
            </w:tcBorders>
            <w:shd w:val="clear" w:color="auto" w:fill="auto"/>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71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52EF8" w:rsidRPr="007B4D09" w:rsidRDefault="00252EF8" w:rsidP="00252EF8">
            <w:pPr>
              <w:spacing w:after="0" w:line="240" w:lineRule="auto"/>
              <w:jc w:val="center"/>
              <w:rPr>
                <w:rFonts w:ascii="Calibri" w:eastAsia="Times New Roman" w:hAnsi="Calibri" w:cs="Times New Roman"/>
                <w:b/>
                <w:bCs/>
                <w:color w:val="000000"/>
                <w:lang w:eastAsia="fr-FR"/>
              </w:rPr>
            </w:pPr>
            <w:r w:rsidRPr="007B4D09">
              <w:rPr>
                <w:rFonts w:ascii="Calibri" w:eastAsia="Times New Roman" w:hAnsi="Calibri" w:cs="Times New Roman"/>
                <w:b/>
                <w:bCs/>
                <w:color w:val="000000"/>
                <w:lang w:eastAsia="fr-FR"/>
              </w:rPr>
              <w:t>temps</w:t>
            </w:r>
          </w:p>
        </w:tc>
        <w:tc>
          <w:tcPr>
            <w:tcW w:w="3900" w:type="dxa"/>
            <w:tcBorders>
              <w:top w:val="single" w:sz="4" w:space="0" w:color="auto"/>
              <w:left w:val="nil"/>
              <w:bottom w:val="single" w:sz="4" w:space="0" w:color="auto"/>
              <w:right w:val="single" w:sz="4" w:space="0" w:color="auto"/>
            </w:tcBorders>
            <w:shd w:val="clear" w:color="auto" w:fill="auto"/>
            <w:noWrap/>
            <w:vAlign w:val="bottom"/>
            <w:hideMark/>
          </w:tcPr>
          <w:p w:rsidR="00252EF8" w:rsidRPr="007B4D09" w:rsidRDefault="00252EF8" w:rsidP="00252EF8">
            <w:pPr>
              <w:spacing w:after="0" w:line="240" w:lineRule="auto"/>
              <w:jc w:val="center"/>
              <w:rPr>
                <w:rFonts w:ascii="Calibri" w:eastAsia="Times New Roman" w:hAnsi="Calibri" w:cs="Times New Roman"/>
                <w:b/>
                <w:bCs/>
                <w:color w:val="000000"/>
                <w:lang w:eastAsia="fr-FR"/>
              </w:rPr>
            </w:pPr>
            <w:r w:rsidRPr="007B4D09">
              <w:rPr>
                <w:rFonts w:ascii="Calibri" w:eastAsia="Times New Roman" w:hAnsi="Calibri" w:cs="Times New Roman"/>
                <w:b/>
                <w:bCs/>
                <w:color w:val="000000"/>
                <w:lang w:eastAsia="fr-FR"/>
              </w:rPr>
              <w:t>Activité professeur</w:t>
            </w:r>
          </w:p>
        </w:tc>
        <w:tc>
          <w:tcPr>
            <w:tcW w:w="5540" w:type="dxa"/>
            <w:tcBorders>
              <w:top w:val="single" w:sz="4" w:space="0" w:color="auto"/>
              <w:left w:val="nil"/>
              <w:bottom w:val="single" w:sz="4" w:space="0" w:color="auto"/>
              <w:right w:val="single" w:sz="4" w:space="0" w:color="auto"/>
            </w:tcBorders>
            <w:shd w:val="clear" w:color="auto" w:fill="auto"/>
            <w:noWrap/>
            <w:vAlign w:val="bottom"/>
            <w:hideMark/>
          </w:tcPr>
          <w:p w:rsidR="00252EF8" w:rsidRPr="007B4D09" w:rsidRDefault="00252EF8" w:rsidP="00252EF8">
            <w:pPr>
              <w:spacing w:after="0" w:line="240" w:lineRule="auto"/>
              <w:jc w:val="center"/>
              <w:rPr>
                <w:rFonts w:ascii="Calibri" w:eastAsia="Times New Roman" w:hAnsi="Calibri" w:cs="Times New Roman"/>
                <w:b/>
                <w:bCs/>
                <w:color w:val="000000"/>
                <w:lang w:eastAsia="fr-FR"/>
              </w:rPr>
            </w:pPr>
            <w:r w:rsidRPr="007B4D09">
              <w:rPr>
                <w:rFonts w:ascii="Calibri" w:eastAsia="Times New Roman" w:hAnsi="Calibri" w:cs="Times New Roman"/>
                <w:b/>
                <w:bCs/>
                <w:color w:val="000000"/>
                <w:lang w:eastAsia="fr-FR"/>
              </w:rPr>
              <w:t>Activité élèves</w:t>
            </w:r>
          </w:p>
        </w:tc>
      </w:tr>
      <w:tr w:rsidR="00252EF8" w:rsidRPr="007B4D09" w:rsidTr="00252EF8">
        <w:trPr>
          <w:trHeight w:val="300"/>
        </w:trPr>
        <w:tc>
          <w:tcPr>
            <w:tcW w:w="353" w:type="dxa"/>
            <w:tcBorders>
              <w:top w:val="nil"/>
              <w:left w:val="nil"/>
              <w:bottom w:val="nil"/>
              <w:right w:val="nil"/>
            </w:tcBorders>
            <w:shd w:val="clear" w:color="000000" w:fill="C5D9F1"/>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r w:rsidRPr="007B4D09">
              <w:rPr>
                <w:rFonts w:ascii="Calibri" w:eastAsia="Times New Roman" w:hAnsi="Calibri" w:cs="Times New Roman"/>
                <w:color w:val="000000"/>
                <w:lang w:eastAsia="fr-FR"/>
              </w:rPr>
              <w:t>S3</w:t>
            </w:r>
          </w:p>
        </w:tc>
        <w:tc>
          <w:tcPr>
            <w:tcW w:w="712"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r w:rsidRPr="007B4D09">
              <w:rPr>
                <w:rFonts w:ascii="Calibri" w:eastAsia="Times New Roman" w:hAnsi="Calibri" w:cs="Times New Roman"/>
                <w:color w:val="000000"/>
                <w:lang w:eastAsia="fr-FR"/>
              </w:rPr>
              <w:t>10</w:t>
            </w:r>
          </w:p>
        </w:tc>
        <w:tc>
          <w:tcPr>
            <w:tcW w:w="3900" w:type="dxa"/>
            <w:tcBorders>
              <w:top w:val="nil"/>
              <w:left w:val="nil"/>
              <w:bottom w:val="single" w:sz="4" w:space="0" w:color="auto"/>
              <w:right w:val="single" w:sz="4" w:space="0" w:color="auto"/>
            </w:tcBorders>
            <w:shd w:val="clear" w:color="000000" w:fill="F2DCDB"/>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r w:rsidRPr="007B4D09">
              <w:rPr>
                <w:rFonts w:ascii="Calibri" w:eastAsia="Times New Roman" w:hAnsi="Calibri" w:cs="Times New Roman"/>
                <w:color w:val="000000"/>
                <w:lang w:eastAsia="fr-FR"/>
              </w:rPr>
              <w:t>Rappel situation et synthèse 2</w:t>
            </w:r>
          </w:p>
        </w:tc>
        <w:tc>
          <w:tcPr>
            <w:tcW w:w="5540" w:type="dxa"/>
            <w:tcBorders>
              <w:top w:val="nil"/>
              <w:left w:val="nil"/>
              <w:bottom w:val="single" w:sz="4" w:space="0" w:color="auto"/>
              <w:right w:val="single" w:sz="4" w:space="0" w:color="auto"/>
            </w:tcBorders>
            <w:shd w:val="clear" w:color="auto" w:fill="auto"/>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r>
      <w:tr w:rsidR="00252EF8" w:rsidRPr="007B4D09" w:rsidTr="00252EF8">
        <w:trPr>
          <w:trHeight w:val="300"/>
        </w:trPr>
        <w:tc>
          <w:tcPr>
            <w:tcW w:w="353" w:type="dxa"/>
            <w:tcBorders>
              <w:top w:val="nil"/>
              <w:left w:val="nil"/>
              <w:bottom w:val="nil"/>
              <w:right w:val="nil"/>
            </w:tcBorders>
            <w:shd w:val="clear" w:color="000000" w:fill="C5D9F1"/>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712" w:type="dxa"/>
            <w:vMerge/>
            <w:tcBorders>
              <w:top w:val="nil"/>
              <w:left w:val="single" w:sz="4" w:space="0" w:color="auto"/>
              <w:bottom w:val="single" w:sz="4" w:space="0" w:color="000000"/>
              <w:right w:val="single" w:sz="4" w:space="0" w:color="auto"/>
            </w:tcBorders>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3900" w:type="dxa"/>
            <w:tcBorders>
              <w:top w:val="nil"/>
              <w:left w:val="nil"/>
              <w:bottom w:val="single" w:sz="4" w:space="0" w:color="auto"/>
              <w:right w:val="single" w:sz="4" w:space="0" w:color="auto"/>
            </w:tcBorders>
            <w:shd w:val="clear" w:color="auto" w:fill="auto"/>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5540" w:type="dxa"/>
            <w:vMerge w:val="restart"/>
            <w:tcBorders>
              <w:top w:val="nil"/>
              <w:left w:val="single" w:sz="4" w:space="0" w:color="auto"/>
              <w:bottom w:val="single" w:sz="4" w:space="0" w:color="000000"/>
              <w:right w:val="single" w:sz="4" w:space="0" w:color="auto"/>
            </w:tcBorders>
            <w:shd w:val="clear" w:color="000000" w:fill="EBF1DE"/>
            <w:noWrap/>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r w:rsidRPr="007B4D09">
              <w:rPr>
                <w:rFonts w:ascii="Calibri" w:eastAsia="Times New Roman" w:hAnsi="Calibri" w:cs="Times New Roman"/>
                <w:color w:val="000000"/>
                <w:lang w:eastAsia="fr-FR"/>
              </w:rPr>
              <w:t xml:space="preserve">Fin des travaux </w:t>
            </w:r>
            <w:proofErr w:type="gramStart"/>
            <w:r w:rsidRPr="007B4D09">
              <w:rPr>
                <w:rFonts w:ascii="Calibri" w:eastAsia="Times New Roman" w:hAnsi="Calibri" w:cs="Times New Roman"/>
                <w:color w:val="000000"/>
                <w:lang w:eastAsia="fr-FR"/>
              </w:rPr>
              <w:t>( relecture</w:t>
            </w:r>
            <w:proofErr w:type="gramEnd"/>
            <w:r w:rsidRPr="007B4D09">
              <w:rPr>
                <w:rFonts w:ascii="Calibri" w:eastAsia="Times New Roman" w:hAnsi="Calibri" w:cs="Times New Roman"/>
                <w:color w:val="000000"/>
                <w:lang w:eastAsia="fr-FR"/>
              </w:rPr>
              <w:t xml:space="preserve"> et commentaires)</w:t>
            </w:r>
          </w:p>
        </w:tc>
      </w:tr>
      <w:tr w:rsidR="00252EF8" w:rsidRPr="007B4D09" w:rsidTr="00252EF8">
        <w:trPr>
          <w:trHeight w:val="300"/>
        </w:trPr>
        <w:tc>
          <w:tcPr>
            <w:tcW w:w="353" w:type="dxa"/>
            <w:tcBorders>
              <w:top w:val="nil"/>
              <w:left w:val="nil"/>
              <w:bottom w:val="nil"/>
              <w:right w:val="nil"/>
            </w:tcBorders>
            <w:shd w:val="clear" w:color="000000" w:fill="C5D9F1"/>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712"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r w:rsidRPr="007B4D09">
              <w:rPr>
                <w:rFonts w:ascii="Calibri" w:eastAsia="Times New Roman" w:hAnsi="Calibri" w:cs="Times New Roman"/>
                <w:color w:val="000000"/>
                <w:lang w:eastAsia="fr-FR"/>
              </w:rPr>
              <w:t>20</w:t>
            </w:r>
          </w:p>
        </w:tc>
        <w:tc>
          <w:tcPr>
            <w:tcW w:w="3900" w:type="dxa"/>
            <w:tcBorders>
              <w:top w:val="nil"/>
              <w:left w:val="nil"/>
              <w:bottom w:val="single" w:sz="4" w:space="0" w:color="auto"/>
              <w:right w:val="single" w:sz="4" w:space="0" w:color="auto"/>
            </w:tcBorders>
            <w:shd w:val="clear" w:color="auto" w:fill="auto"/>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5540" w:type="dxa"/>
            <w:vMerge/>
            <w:tcBorders>
              <w:top w:val="nil"/>
              <w:left w:val="single" w:sz="4" w:space="0" w:color="auto"/>
              <w:bottom w:val="single" w:sz="4" w:space="0" w:color="000000"/>
              <w:right w:val="single" w:sz="4" w:space="0" w:color="auto"/>
            </w:tcBorders>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r>
      <w:tr w:rsidR="00252EF8" w:rsidRPr="007B4D09" w:rsidTr="00252EF8">
        <w:trPr>
          <w:trHeight w:val="300"/>
        </w:trPr>
        <w:tc>
          <w:tcPr>
            <w:tcW w:w="353" w:type="dxa"/>
            <w:tcBorders>
              <w:top w:val="nil"/>
              <w:left w:val="nil"/>
              <w:bottom w:val="nil"/>
              <w:right w:val="nil"/>
            </w:tcBorders>
            <w:shd w:val="clear" w:color="000000" w:fill="C5D9F1"/>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712" w:type="dxa"/>
            <w:vMerge/>
            <w:tcBorders>
              <w:top w:val="nil"/>
              <w:left w:val="single" w:sz="4" w:space="0" w:color="auto"/>
              <w:bottom w:val="single" w:sz="4" w:space="0" w:color="000000"/>
              <w:right w:val="single" w:sz="4" w:space="0" w:color="auto"/>
            </w:tcBorders>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3900" w:type="dxa"/>
            <w:tcBorders>
              <w:top w:val="nil"/>
              <w:left w:val="nil"/>
              <w:bottom w:val="single" w:sz="4" w:space="0" w:color="auto"/>
              <w:right w:val="single" w:sz="4" w:space="0" w:color="auto"/>
            </w:tcBorders>
            <w:shd w:val="clear" w:color="auto" w:fill="auto"/>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5540" w:type="dxa"/>
            <w:vMerge/>
            <w:tcBorders>
              <w:top w:val="nil"/>
              <w:left w:val="single" w:sz="4" w:space="0" w:color="auto"/>
              <w:bottom w:val="single" w:sz="4" w:space="0" w:color="000000"/>
              <w:right w:val="single" w:sz="4" w:space="0" w:color="auto"/>
            </w:tcBorders>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r>
      <w:tr w:rsidR="00252EF8" w:rsidRPr="007B4D09" w:rsidTr="00252EF8">
        <w:trPr>
          <w:trHeight w:val="300"/>
        </w:trPr>
        <w:tc>
          <w:tcPr>
            <w:tcW w:w="353" w:type="dxa"/>
            <w:tcBorders>
              <w:top w:val="nil"/>
              <w:left w:val="nil"/>
              <w:bottom w:val="nil"/>
              <w:right w:val="nil"/>
            </w:tcBorders>
            <w:shd w:val="clear" w:color="000000" w:fill="C5D9F1"/>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712"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r w:rsidRPr="007B4D09">
              <w:rPr>
                <w:rFonts w:ascii="Calibri" w:eastAsia="Times New Roman" w:hAnsi="Calibri" w:cs="Times New Roman"/>
                <w:color w:val="000000"/>
                <w:lang w:eastAsia="fr-FR"/>
              </w:rPr>
              <w:t>30</w:t>
            </w:r>
          </w:p>
        </w:tc>
        <w:tc>
          <w:tcPr>
            <w:tcW w:w="3900" w:type="dxa"/>
            <w:tcBorders>
              <w:top w:val="nil"/>
              <w:left w:val="nil"/>
              <w:bottom w:val="single" w:sz="4" w:space="0" w:color="auto"/>
              <w:right w:val="single" w:sz="4" w:space="0" w:color="auto"/>
            </w:tcBorders>
            <w:shd w:val="clear" w:color="auto" w:fill="auto"/>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5540" w:type="dxa"/>
            <w:vMerge w:val="restart"/>
            <w:tcBorders>
              <w:top w:val="nil"/>
              <w:left w:val="single" w:sz="4" w:space="0" w:color="auto"/>
              <w:bottom w:val="single" w:sz="4" w:space="0" w:color="000000"/>
              <w:right w:val="single" w:sz="4" w:space="0" w:color="auto"/>
            </w:tcBorders>
            <w:shd w:val="clear" w:color="000000" w:fill="FCD5B4"/>
            <w:noWrap/>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r w:rsidRPr="007B4D09">
              <w:rPr>
                <w:rFonts w:ascii="Calibri" w:eastAsia="Times New Roman" w:hAnsi="Calibri" w:cs="Times New Roman"/>
                <w:color w:val="000000"/>
                <w:lang w:eastAsia="fr-FR"/>
              </w:rPr>
              <w:t>Exposés des groupes pour synthèse</w:t>
            </w:r>
          </w:p>
        </w:tc>
      </w:tr>
      <w:tr w:rsidR="00252EF8" w:rsidRPr="007B4D09" w:rsidTr="00252EF8">
        <w:trPr>
          <w:trHeight w:val="300"/>
        </w:trPr>
        <w:tc>
          <w:tcPr>
            <w:tcW w:w="353" w:type="dxa"/>
            <w:tcBorders>
              <w:top w:val="nil"/>
              <w:left w:val="nil"/>
              <w:bottom w:val="nil"/>
              <w:right w:val="nil"/>
            </w:tcBorders>
            <w:shd w:val="clear" w:color="000000" w:fill="C5D9F1"/>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712" w:type="dxa"/>
            <w:vMerge/>
            <w:tcBorders>
              <w:top w:val="nil"/>
              <w:left w:val="single" w:sz="4" w:space="0" w:color="auto"/>
              <w:bottom w:val="single" w:sz="4" w:space="0" w:color="000000"/>
              <w:right w:val="single" w:sz="4" w:space="0" w:color="auto"/>
            </w:tcBorders>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3900" w:type="dxa"/>
            <w:tcBorders>
              <w:top w:val="nil"/>
              <w:left w:val="nil"/>
              <w:bottom w:val="single" w:sz="4" w:space="0" w:color="auto"/>
              <w:right w:val="single" w:sz="4" w:space="0" w:color="auto"/>
            </w:tcBorders>
            <w:shd w:val="clear" w:color="auto" w:fill="auto"/>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5540" w:type="dxa"/>
            <w:vMerge/>
            <w:tcBorders>
              <w:top w:val="nil"/>
              <w:left w:val="single" w:sz="4" w:space="0" w:color="auto"/>
              <w:bottom w:val="single" w:sz="4" w:space="0" w:color="000000"/>
              <w:right w:val="single" w:sz="4" w:space="0" w:color="auto"/>
            </w:tcBorders>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r>
      <w:tr w:rsidR="00252EF8" w:rsidRPr="007B4D09" w:rsidTr="00252EF8">
        <w:trPr>
          <w:trHeight w:val="300"/>
        </w:trPr>
        <w:tc>
          <w:tcPr>
            <w:tcW w:w="353" w:type="dxa"/>
            <w:tcBorders>
              <w:top w:val="nil"/>
              <w:left w:val="nil"/>
              <w:bottom w:val="nil"/>
              <w:right w:val="nil"/>
            </w:tcBorders>
            <w:shd w:val="clear" w:color="000000" w:fill="C5D9F1"/>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712"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r w:rsidRPr="007B4D09">
              <w:rPr>
                <w:rFonts w:ascii="Calibri" w:eastAsia="Times New Roman" w:hAnsi="Calibri" w:cs="Times New Roman"/>
                <w:color w:val="000000"/>
                <w:lang w:eastAsia="fr-FR"/>
              </w:rPr>
              <w:t>40</w:t>
            </w:r>
          </w:p>
        </w:tc>
        <w:tc>
          <w:tcPr>
            <w:tcW w:w="3900" w:type="dxa"/>
            <w:tcBorders>
              <w:top w:val="nil"/>
              <w:left w:val="nil"/>
              <w:bottom w:val="single" w:sz="4" w:space="0" w:color="auto"/>
              <w:right w:val="single" w:sz="4" w:space="0" w:color="auto"/>
            </w:tcBorders>
            <w:shd w:val="clear" w:color="auto" w:fill="auto"/>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5540" w:type="dxa"/>
            <w:vMerge/>
            <w:tcBorders>
              <w:top w:val="nil"/>
              <w:left w:val="single" w:sz="4" w:space="0" w:color="auto"/>
              <w:bottom w:val="single" w:sz="4" w:space="0" w:color="000000"/>
              <w:right w:val="single" w:sz="4" w:space="0" w:color="auto"/>
            </w:tcBorders>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r>
      <w:tr w:rsidR="00252EF8" w:rsidRPr="007B4D09" w:rsidTr="00252EF8">
        <w:trPr>
          <w:trHeight w:val="300"/>
        </w:trPr>
        <w:tc>
          <w:tcPr>
            <w:tcW w:w="353" w:type="dxa"/>
            <w:tcBorders>
              <w:top w:val="nil"/>
              <w:left w:val="nil"/>
              <w:bottom w:val="nil"/>
              <w:right w:val="nil"/>
            </w:tcBorders>
            <w:shd w:val="clear" w:color="000000" w:fill="C5D9F1"/>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712" w:type="dxa"/>
            <w:vMerge/>
            <w:tcBorders>
              <w:top w:val="nil"/>
              <w:left w:val="single" w:sz="4" w:space="0" w:color="auto"/>
              <w:bottom w:val="single" w:sz="4" w:space="0" w:color="000000"/>
              <w:right w:val="single" w:sz="4" w:space="0" w:color="auto"/>
            </w:tcBorders>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3900" w:type="dxa"/>
            <w:tcBorders>
              <w:top w:val="nil"/>
              <w:left w:val="nil"/>
              <w:bottom w:val="single" w:sz="4" w:space="0" w:color="auto"/>
              <w:right w:val="single" w:sz="4" w:space="0" w:color="auto"/>
            </w:tcBorders>
            <w:shd w:val="clear" w:color="auto" w:fill="auto"/>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5540" w:type="dxa"/>
            <w:vMerge/>
            <w:tcBorders>
              <w:top w:val="nil"/>
              <w:left w:val="single" w:sz="4" w:space="0" w:color="auto"/>
              <w:bottom w:val="single" w:sz="4" w:space="0" w:color="000000"/>
              <w:right w:val="single" w:sz="4" w:space="0" w:color="auto"/>
            </w:tcBorders>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r>
      <w:tr w:rsidR="00252EF8" w:rsidRPr="007B4D09" w:rsidTr="00252EF8">
        <w:trPr>
          <w:trHeight w:val="300"/>
        </w:trPr>
        <w:tc>
          <w:tcPr>
            <w:tcW w:w="353" w:type="dxa"/>
            <w:tcBorders>
              <w:top w:val="nil"/>
              <w:left w:val="nil"/>
              <w:bottom w:val="nil"/>
              <w:right w:val="nil"/>
            </w:tcBorders>
            <w:shd w:val="clear" w:color="000000" w:fill="C5D9F1"/>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712"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r w:rsidRPr="007B4D09">
              <w:rPr>
                <w:rFonts w:ascii="Calibri" w:eastAsia="Times New Roman" w:hAnsi="Calibri" w:cs="Times New Roman"/>
                <w:color w:val="000000"/>
                <w:lang w:eastAsia="fr-FR"/>
              </w:rPr>
              <w:t>50</w:t>
            </w:r>
          </w:p>
        </w:tc>
        <w:tc>
          <w:tcPr>
            <w:tcW w:w="3900" w:type="dxa"/>
            <w:tcBorders>
              <w:top w:val="nil"/>
              <w:left w:val="nil"/>
              <w:bottom w:val="single" w:sz="4" w:space="0" w:color="auto"/>
              <w:right w:val="single" w:sz="4" w:space="0" w:color="auto"/>
            </w:tcBorders>
            <w:shd w:val="clear" w:color="auto" w:fill="auto"/>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5540" w:type="dxa"/>
            <w:vMerge/>
            <w:tcBorders>
              <w:top w:val="nil"/>
              <w:left w:val="single" w:sz="4" w:space="0" w:color="auto"/>
              <w:bottom w:val="single" w:sz="4" w:space="0" w:color="000000"/>
              <w:right w:val="single" w:sz="4" w:space="0" w:color="auto"/>
            </w:tcBorders>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r>
      <w:tr w:rsidR="00252EF8" w:rsidRPr="007B4D09" w:rsidTr="00252EF8">
        <w:trPr>
          <w:trHeight w:val="300"/>
        </w:trPr>
        <w:tc>
          <w:tcPr>
            <w:tcW w:w="353" w:type="dxa"/>
            <w:tcBorders>
              <w:top w:val="nil"/>
              <w:left w:val="nil"/>
              <w:bottom w:val="nil"/>
              <w:right w:val="nil"/>
            </w:tcBorders>
            <w:shd w:val="clear" w:color="000000" w:fill="C5D9F1"/>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712" w:type="dxa"/>
            <w:vMerge/>
            <w:tcBorders>
              <w:top w:val="nil"/>
              <w:left w:val="single" w:sz="4" w:space="0" w:color="auto"/>
              <w:bottom w:val="single" w:sz="4" w:space="0" w:color="000000"/>
              <w:right w:val="single" w:sz="4" w:space="0" w:color="auto"/>
            </w:tcBorders>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3900" w:type="dxa"/>
            <w:tcBorders>
              <w:top w:val="nil"/>
              <w:left w:val="nil"/>
              <w:bottom w:val="single" w:sz="4" w:space="0" w:color="auto"/>
              <w:right w:val="single" w:sz="4" w:space="0" w:color="auto"/>
            </w:tcBorders>
            <w:shd w:val="clear" w:color="auto" w:fill="auto"/>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5540" w:type="dxa"/>
            <w:vMerge/>
            <w:tcBorders>
              <w:top w:val="nil"/>
              <w:left w:val="single" w:sz="4" w:space="0" w:color="auto"/>
              <w:bottom w:val="single" w:sz="4" w:space="0" w:color="000000"/>
              <w:right w:val="single" w:sz="4" w:space="0" w:color="auto"/>
            </w:tcBorders>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r>
      <w:tr w:rsidR="00252EF8" w:rsidRPr="007B4D09" w:rsidTr="00252EF8">
        <w:trPr>
          <w:trHeight w:val="300"/>
        </w:trPr>
        <w:tc>
          <w:tcPr>
            <w:tcW w:w="353" w:type="dxa"/>
            <w:tcBorders>
              <w:top w:val="nil"/>
              <w:left w:val="nil"/>
              <w:bottom w:val="nil"/>
              <w:right w:val="nil"/>
            </w:tcBorders>
            <w:shd w:val="clear" w:color="000000" w:fill="C5D9F1"/>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712"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r w:rsidRPr="007B4D09">
              <w:rPr>
                <w:rFonts w:ascii="Calibri" w:eastAsia="Times New Roman" w:hAnsi="Calibri" w:cs="Times New Roman"/>
                <w:color w:val="000000"/>
                <w:lang w:eastAsia="fr-FR"/>
              </w:rPr>
              <w:t>60</w:t>
            </w:r>
          </w:p>
        </w:tc>
        <w:tc>
          <w:tcPr>
            <w:tcW w:w="3900" w:type="dxa"/>
            <w:tcBorders>
              <w:top w:val="nil"/>
              <w:left w:val="nil"/>
              <w:bottom w:val="single" w:sz="4" w:space="0" w:color="auto"/>
              <w:right w:val="single" w:sz="4" w:space="0" w:color="auto"/>
            </w:tcBorders>
            <w:shd w:val="clear" w:color="auto" w:fill="auto"/>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5540" w:type="dxa"/>
            <w:vMerge/>
            <w:tcBorders>
              <w:top w:val="nil"/>
              <w:left w:val="single" w:sz="4" w:space="0" w:color="auto"/>
              <w:bottom w:val="single" w:sz="4" w:space="0" w:color="000000"/>
              <w:right w:val="single" w:sz="4" w:space="0" w:color="auto"/>
            </w:tcBorders>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r>
      <w:tr w:rsidR="00252EF8" w:rsidRPr="007B4D09" w:rsidTr="00252EF8">
        <w:trPr>
          <w:trHeight w:val="300"/>
        </w:trPr>
        <w:tc>
          <w:tcPr>
            <w:tcW w:w="353" w:type="dxa"/>
            <w:tcBorders>
              <w:top w:val="nil"/>
              <w:left w:val="nil"/>
              <w:bottom w:val="nil"/>
              <w:right w:val="nil"/>
            </w:tcBorders>
            <w:shd w:val="clear" w:color="000000" w:fill="C5D9F1"/>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712" w:type="dxa"/>
            <w:vMerge/>
            <w:tcBorders>
              <w:top w:val="nil"/>
              <w:left w:val="single" w:sz="4" w:space="0" w:color="auto"/>
              <w:bottom w:val="single" w:sz="4" w:space="0" w:color="000000"/>
              <w:right w:val="single" w:sz="4" w:space="0" w:color="auto"/>
            </w:tcBorders>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3900" w:type="dxa"/>
            <w:tcBorders>
              <w:top w:val="nil"/>
              <w:left w:val="nil"/>
              <w:bottom w:val="single" w:sz="4" w:space="0" w:color="auto"/>
              <w:right w:val="single" w:sz="4" w:space="0" w:color="auto"/>
            </w:tcBorders>
            <w:shd w:val="clear" w:color="auto" w:fill="auto"/>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5540" w:type="dxa"/>
            <w:vMerge/>
            <w:tcBorders>
              <w:top w:val="nil"/>
              <w:left w:val="single" w:sz="4" w:space="0" w:color="auto"/>
              <w:bottom w:val="single" w:sz="4" w:space="0" w:color="000000"/>
              <w:right w:val="single" w:sz="4" w:space="0" w:color="auto"/>
            </w:tcBorders>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r>
      <w:tr w:rsidR="00252EF8" w:rsidRPr="007B4D09" w:rsidTr="00252EF8">
        <w:trPr>
          <w:trHeight w:val="300"/>
        </w:trPr>
        <w:tc>
          <w:tcPr>
            <w:tcW w:w="353" w:type="dxa"/>
            <w:tcBorders>
              <w:top w:val="nil"/>
              <w:left w:val="nil"/>
              <w:bottom w:val="nil"/>
              <w:right w:val="nil"/>
            </w:tcBorders>
            <w:shd w:val="clear" w:color="000000" w:fill="C5D9F1"/>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712"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r w:rsidRPr="007B4D09">
              <w:rPr>
                <w:rFonts w:ascii="Calibri" w:eastAsia="Times New Roman" w:hAnsi="Calibri" w:cs="Times New Roman"/>
                <w:color w:val="000000"/>
                <w:lang w:eastAsia="fr-FR"/>
              </w:rPr>
              <w:t>70</w:t>
            </w:r>
          </w:p>
        </w:tc>
        <w:tc>
          <w:tcPr>
            <w:tcW w:w="3900" w:type="dxa"/>
            <w:vMerge w:val="restart"/>
            <w:tcBorders>
              <w:top w:val="nil"/>
              <w:left w:val="single" w:sz="4" w:space="0" w:color="auto"/>
              <w:bottom w:val="single" w:sz="4" w:space="0" w:color="000000"/>
              <w:right w:val="single" w:sz="4" w:space="0" w:color="auto"/>
            </w:tcBorders>
            <w:shd w:val="clear" w:color="000000" w:fill="D9D9D9"/>
            <w:noWrap/>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r w:rsidRPr="007B4D09">
              <w:rPr>
                <w:rFonts w:ascii="Calibri" w:eastAsia="Times New Roman" w:hAnsi="Calibri" w:cs="Times New Roman"/>
                <w:color w:val="000000"/>
                <w:lang w:eastAsia="fr-FR"/>
              </w:rPr>
              <w:t>Complément synthèse prof</w:t>
            </w:r>
          </w:p>
        </w:tc>
        <w:tc>
          <w:tcPr>
            <w:tcW w:w="5540" w:type="dxa"/>
            <w:tcBorders>
              <w:top w:val="nil"/>
              <w:left w:val="nil"/>
              <w:bottom w:val="single" w:sz="4" w:space="0" w:color="auto"/>
              <w:right w:val="single" w:sz="4" w:space="0" w:color="auto"/>
            </w:tcBorders>
            <w:shd w:val="clear" w:color="auto" w:fill="auto"/>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r>
      <w:tr w:rsidR="00252EF8" w:rsidRPr="007B4D09" w:rsidTr="00252EF8">
        <w:trPr>
          <w:trHeight w:val="300"/>
        </w:trPr>
        <w:tc>
          <w:tcPr>
            <w:tcW w:w="353" w:type="dxa"/>
            <w:tcBorders>
              <w:top w:val="nil"/>
              <w:left w:val="nil"/>
              <w:bottom w:val="nil"/>
              <w:right w:val="nil"/>
            </w:tcBorders>
            <w:shd w:val="clear" w:color="000000" w:fill="C5D9F1"/>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712" w:type="dxa"/>
            <w:vMerge/>
            <w:tcBorders>
              <w:top w:val="nil"/>
              <w:left w:val="single" w:sz="4" w:space="0" w:color="auto"/>
              <w:bottom w:val="single" w:sz="4" w:space="0" w:color="000000"/>
              <w:right w:val="single" w:sz="4" w:space="0" w:color="auto"/>
            </w:tcBorders>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3900" w:type="dxa"/>
            <w:vMerge/>
            <w:tcBorders>
              <w:top w:val="nil"/>
              <w:left w:val="single" w:sz="4" w:space="0" w:color="auto"/>
              <w:bottom w:val="single" w:sz="4" w:space="0" w:color="000000"/>
              <w:right w:val="single" w:sz="4" w:space="0" w:color="auto"/>
            </w:tcBorders>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5540" w:type="dxa"/>
            <w:tcBorders>
              <w:top w:val="nil"/>
              <w:left w:val="nil"/>
              <w:bottom w:val="single" w:sz="4" w:space="0" w:color="auto"/>
              <w:right w:val="single" w:sz="4" w:space="0" w:color="auto"/>
            </w:tcBorders>
            <w:shd w:val="clear" w:color="auto" w:fill="auto"/>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r>
      <w:tr w:rsidR="00252EF8" w:rsidRPr="007B4D09" w:rsidTr="00252EF8">
        <w:trPr>
          <w:trHeight w:val="300"/>
        </w:trPr>
        <w:tc>
          <w:tcPr>
            <w:tcW w:w="353" w:type="dxa"/>
            <w:tcBorders>
              <w:top w:val="nil"/>
              <w:left w:val="nil"/>
              <w:bottom w:val="nil"/>
              <w:right w:val="nil"/>
            </w:tcBorders>
            <w:shd w:val="clear" w:color="000000" w:fill="C5D9F1"/>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712"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r w:rsidRPr="007B4D09">
              <w:rPr>
                <w:rFonts w:ascii="Calibri" w:eastAsia="Times New Roman" w:hAnsi="Calibri" w:cs="Times New Roman"/>
                <w:color w:val="000000"/>
                <w:lang w:eastAsia="fr-FR"/>
              </w:rPr>
              <w:t>80</w:t>
            </w:r>
          </w:p>
        </w:tc>
        <w:tc>
          <w:tcPr>
            <w:tcW w:w="3900" w:type="dxa"/>
            <w:vMerge/>
            <w:tcBorders>
              <w:top w:val="nil"/>
              <w:left w:val="single" w:sz="4" w:space="0" w:color="auto"/>
              <w:bottom w:val="single" w:sz="4" w:space="0" w:color="000000"/>
              <w:right w:val="single" w:sz="4" w:space="0" w:color="auto"/>
            </w:tcBorders>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5540" w:type="dxa"/>
            <w:tcBorders>
              <w:top w:val="nil"/>
              <w:left w:val="nil"/>
              <w:bottom w:val="single" w:sz="4" w:space="0" w:color="auto"/>
              <w:right w:val="single" w:sz="4" w:space="0" w:color="auto"/>
            </w:tcBorders>
            <w:shd w:val="clear" w:color="auto" w:fill="auto"/>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r>
      <w:tr w:rsidR="00252EF8" w:rsidRPr="007B4D09" w:rsidTr="00252EF8">
        <w:trPr>
          <w:trHeight w:val="300"/>
        </w:trPr>
        <w:tc>
          <w:tcPr>
            <w:tcW w:w="353" w:type="dxa"/>
            <w:tcBorders>
              <w:top w:val="nil"/>
              <w:left w:val="nil"/>
              <w:bottom w:val="nil"/>
              <w:right w:val="nil"/>
            </w:tcBorders>
            <w:shd w:val="clear" w:color="000000" w:fill="C5D9F1"/>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712" w:type="dxa"/>
            <w:vMerge/>
            <w:tcBorders>
              <w:top w:val="nil"/>
              <w:left w:val="single" w:sz="4" w:space="0" w:color="auto"/>
              <w:bottom w:val="single" w:sz="4" w:space="0" w:color="000000"/>
              <w:right w:val="single" w:sz="4" w:space="0" w:color="auto"/>
            </w:tcBorders>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3900" w:type="dxa"/>
            <w:tcBorders>
              <w:top w:val="nil"/>
              <w:left w:val="nil"/>
              <w:bottom w:val="single" w:sz="4" w:space="0" w:color="auto"/>
              <w:right w:val="single" w:sz="4" w:space="0" w:color="auto"/>
            </w:tcBorders>
            <w:shd w:val="clear" w:color="auto" w:fill="auto"/>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r w:rsidRPr="007B4D09">
              <w:rPr>
                <w:rFonts w:ascii="Calibri" w:eastAsia="Times New Roman" w:hAnsi="Calibri" w:cs="Times New Roman"/>
                <w:color w:val="000000"/>
                <w:lang w:eastAsia="fr-FR"/>
              </w:rPr>
              <w:t>Préparation de l'évaluation</w:t>
            </w:r>
          </w:p>
        </w:tc>
        <w:tc>
          <w:tcPr>
            <w:tcW w:w="5540" w:type="dxa"/>
            <w:tcBorders>
              <w:top w:val="nil"/>
              <w:left w:val="nil"/>
              <w:bottom w:val="single" w:sz="4" w:space="0" w:color="auto"/>
              <w:right w:val="single" w:sz="4" w:space="0" w:color="auto"/>
            </w:tcBorders>
            <w:shd w:val="clear" w:color="auto" w:fill="auto"/>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r>
      <w:tr w:rsidR="00252EF8" w:rsidRPr="007B4D09" w:rsidTr="00252EF8">
        <w:trPr>
          <w:trHeight w:val="300"/>
        </w:trPr>
        <w:tc>
          <w:tcPr>
            <w:tcW w:w="353" w:type="dxa"/>
            <w:tcBorders>
              <w:top w:val="nil"/>
              <w:left w:val="nil"/>
              <w:bottom w:val="nil"/>
              <w:right w:val="nil"/>
            </w:tcBorders>
            <w:shd w:val="clear" w:color="auto" w:fill="auto"/>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712" w:type="dxa"/>
            <w:tcBorders>
              <w:top w:val="nil"/>
              <w:left w:val="nil"/>
              <w:bottom w:val="nil"/>
              <w:right w:val="nil"/>
            </w:tcBorders>
            <w:shd w:val="clear" w:color="auto" w:fill="auto"/>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3900" w:type="dxa"/>
            <w:tcBorders>
              <w:top w:val="nil"/>
              <w:left w:val="nil"/>
              <w:bottom w:val="nil"/>
              <w:right w:val="nil"/>
            </w:tcBorders>
            <w:shd w:val="clear" w:color="auto" w:fill="auto"/>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5540" w:type="dxa"/>
            <w:tcBorders>
              <w:top w:val="nil"/>
              <w:left w:val="nil"/>
              <w:bottom w:val="nil"/>
              <w:right w:val="nil"/>
            </w:tcBorders>
            <w:shd w:val="clear" w:color="auto" w:fill="auto"/>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r>
      <w:tr w:rsidR="00252EF8" w:rsidRPr="007B4D09" w:rsidTr="00252EF8">
        <w:trPr>
          <w:trHeight w:val="300"/>
        </w:trPr>
        <w:tc>
          <w:tcPr>
            <w:tcW w:w="353" w:type="dxa"/>
            <w:tcBorders>
              <w:top w:val="nil"/>
              <w:left w:val="nil"/>
              <w:bottom w:val="nil"/>
              <w:right w:val="nil"/>
            </w:tcBorders>
            <w:shd w:val="clear" w:color="auto" w:fill="auto"/>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71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52EF8" w:rsidRPr="007B4D09" w:rsidRDefault="00252EF8" w:rsidP="00252EF8">
            <w:pPr>
              <w:spacing w:after="0" w:line="240" w:lineRule="auto"/>
              <w:jc w:val="center"/>
              <w:rPr>
                <w:rFonts w:ascii="Calibri" w:eastAsia="Times New Roman" w:hAnsi="Calibri" w:cs="Times New Roman"/>
                <w:b/>
                <w:bCs/>
                <w:color w:val="000000"/>
                <w:lang w:eastAsia="fr-FR"/>
              </w:rPr>
            </w:pPr>
            <w:r w:rsidRPr="007B4D09">
              <w:rPr>
                <w:rFonts w:ascii="Calibri" w:eastAsia="Times New Roman" w:hAnsi="Calibri" w:cs="Times New Roman"/>
                <w:b/>
                <w:bCs/>
                <w:color w:val="000000"/>
                <w:lang w:eastAsia="fr-FR"/>
              </w:rPr>
              <w:t>temps</w:t>
            </w:r>
          </w:p>
        </w:tc>
        <w:tc>
          <w:tcPr>
            <w:tcW w:w="3900" w:type="dxa"/>
            <w:tcBorders>
              <w:top w:val="single" w:sz="4" w:space="0" w:color="auto"/>
              <w:left w:val="nil"/>
              <w:bottom w:val="single" w:sz="4" w:space="0" w:color="auto"/>
              <w:right w:val="single" w:sz="4" w:space="0" w:color="auto"/>
            </w:tcBorders>
            <w:shd w:val="clear" w:color="auto" w:fill="auto"/>
            <w:noWrap/>
            <w:vAlign w:val="bottom"/>
            <w:hideMark/>
          </w:tcPr>
          <w:p w:rsidR="00252EF8" w:rsidRPr="007B4D09" w:rsidRDefault="00252EF8" w:rsidP="00252EF8">
            <w:pPr>
              <w:spacing w:after="0" w:line="240" w:lineRule="auto"/>
              <w:jc w:val="center"/>
              <w:rPr>
                <w:rFonts w:ascii="Calibri" w:eastAsia="Times New Roman" w:hAnsi="Calibri" w:cs="Times New Roman"/>
                <w:b/>
                <w:bCs/>
                <w:color w:val="000000"/>
                <w:lang w:eastAsia="fr-FR"/>
              </w:rPr>
            </w:pPr>
            <w:r w:rsidRPr="007B4D09">
              <w:rPr>
                <w:rFonts w:ascii="Calibri" w:eastAsia="Times New Roman" w:hAnsi="Calibri" w:cs="Times New Roman"/>
                <w:b/>
                <w:bCs/>
                <w:color w:val="000000"/>
                <w:lang w:eastAsia="fr-FR"/>
              </w:rPr>
              <w:t>Activité professeur</w:t>
            </w:r>
          </w:p>
        </w:tc>
        <w:tc>
          <w:tcPr>
            <w:tcW w:w="5540" w:type="dxa"/>
            <w:tcBorders>
              <w:top w:val="single" w:sz="4" w:space="0" w:color="auto"/>
              <w:left w:val="nil"/>
              <w:bottom w:val="single" w:sz="4" w:space="0" w:color="auto"/>
              <w:right w:val="single" w:sz="4" w:space="0" w:color="auto"/>
            </w:tcBorders>
            <w:shd w:val="clear" w:color="auto" w:fill="auto"/>
            <w:noWrap/>
            <w:vAlign w:val="bottom"/>
            <w:hideMark/>
          </w:tcPr>
          <w:p w:rsidR="00252EF8" w:rsidRPr="007B4D09" w:rsidRDefault="00252EF8" w:rsidP="00252EF8">
            <w:pPr>
              <w:spacing w:after="0" w:line="240" w:lineRule="auto"/>
              <w:jc w:val="center"/>
              <w:rPr>
                <w:rFonts w:ascii="Calibri" w:eastAsia="Times New Roman" w:hAnsi="Calibri" w:cs="Times New Roman"/>
                <w:b/>
                <w:bCs/>
                <w:color w:val="000000"/>
                <w:lang w:eastAsia="fr-FR"/>
              </w:rPr>
            </w:pPr>
            <w:r w:rsidRPr="007B4D09">
              <w:rPr>
                <w:rFonts w:ascii="Calibri" w:eastAsia="Times New Roman" w:hAnsi="Calibri" w:cs="Times New Roman"/>
                <w:b/>
                <w:bCs/>
                <w:color w:val="000000"/>
                <w:lang w:eastAsia="fr-FR"/>
              </w:rPr>
              <w:t>Activité élèves</w:t>
            </w:r>
          </w:p>
        </w:tc>
      </w:tr>
      <w:tr w:rsidR="00252EF8" w:rsidRPr="007B4D09" w:rsidTr="00252EF8">
        <w:trPr>
          <w:trHeight w:val="300"/>
        </w:trPr>
        <w:tc>
          <w:tcPr>
            <w:tcW w:w="353" w:type="dxa"/>
            <w:tcBorders>
              <w:top w:val="nil"/>
              <w:left w:val="nil"/>
              <w:bottom w:val="nil"/>
              <w:right w:val="nil"/>
            </w:tcBorders>
            <w:shd w:val="clear" w:color="000000" w:fill="C5D9F1"/>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r w:rsidRPr="007B4D09">
              <w:rPr>
                <w:rFonts w:ascii="Calibri" w:eastAsia="Times New Roman" w:hAnsi="Calibri" w:cs="Times New Roman"/>
                <w:color w:val="000000"/>
                <w:lang w:eastAsia="fr-FR"/>
              </w:rPr>
              <w:t>S4</w:t>
            </w:r>
          </w:p>
        </w:tc>
        <w:tc>
          <w:tcPr>
            <w:tcW w:w="712"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r w:rsidRPr="007B4D09">
              <w:rPr>
                <w:rFonts w:ascii="Calibri" w:eastAsia="Times New Roman" w:hAnsi="Calibri" w:cs="Times New Roman"/>
                <w:color w:val="000000"/>
                <w:lang w:eastAsia="fr-FR"/>
              </w:rPr>
              <w:t>10</w:t>
            </w:r>
          </w:p>
        </w:tc>
        <w:tc>
          <w:tcPr>
            <w:tcW w:w="3900" w:type="dxa"/>
            <w:tcBorders>
              <w:top w:val="nil"/>
              <w:left w:val="nil"/>
              <w:bottom w:val="single" w:sz="4" w:space="0" w:color="auto"/>
              <w:right w:val="single" w:sz="4" w:space="0" w:color="auto"/>
            </w:tcBorders>
            <w:shd w:val="clear" w:color="auto" w:fill="auto"/>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r w:rsidRPr="007B4D09">
              <w:rPr>
                <w:rFonts w:ascii="Calibri" w:eastAsia="Times New Roman" w:hAnsi="Calibri" w:cs="Times New Roman"/>
                <w:color w:val="000000"/>
                <w:lang w:eastAsia="fr-FR"/>
              </w:rPr>
              <w:t>Distribution des consignes et évaluation</w:t>
            </w:r>
          </w:p>
        </w:tc>
        <w:tc>
          <w:tcPr>
            <w:tcW w:w="5540" w:type="dxa"/>
            <w:tcBorders>
              <w:top w:val="nil"/>
              <w:left w:val="nil"/>
              <w:bottom w:val="single" w:sz="4" w:space="0" w:color="auto"/>
              <w:right w:val="single" w:sz="4" w:space="0" w:color="auto"/>
            </w:tcBorders>
            <w:shd w:val="clear" w:color="auto" w:fill="auto"/>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r>
      <w:tr w:rsidR="00252EF8" w:rsidRPr="007B4D09" w:rsidTr="00252EF8">
        <w:trPr>
          <w:trHeight w:val="300"/>
        </w:trPr>
        <w:tc>
          <w:tcPr>
            <w:tcW w:w="353" w:type="dxa"/>
            <w:tcBorders>
              <w:top w:val="nil"/>
              <w:left w:val="nil"/>
              <w:bottom w:val="nil"/>
              <w:right w:val="nil"/>
            </w:tcBorders>
            <w:shd w:val="clear" w:color="000000" w:fill="C5D9F1"/>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712" w:type="dxa"/>
            <w:vMerge/>
            <w:tcBorders>
              <w:top w:val="nil"/>
              <w:left w:val="single" w:sz="4" w:space="0" w:color="auto"/>
              <w:bottom w:val="single" w:sz="4" w:space="0" w:color="000000"/>
              <w:right w:val="single" w:sz="4" w:space="0" w:color="auto"/>
            </w:tcBorders>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3900" w:type="dxa"/>
            <w:tcBorders>
              <w:top w:val="nil"/>
              <w:left w:val="nil"/>
              <w:bottom w:val="single" w:sz="4" w:space="0" w:color="auto"/>
              <w:right w:val="single" w:sz="4" w:space="0" w:color="auto"/>
            </w:tcBorders>
            <w:shd w:val="clear" w:color="auto" w:fill="auto"/>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5540" w:type="dxa"/>
            <w:vMerge w:val="restart"/>
            <w:tcBorders>
              <w:top w:val="nil"/>
              <w:left w:val="single" w:sz="4" w:space="0" w:color="auto"/>
              <w:bottom w:val="single" w:sz="4" w:space="0" w:color="000000"/>
              <w:right w:val="single" w:sz="4" w:space="0" w:color="auto"/>
            </w:tcBorders>
            <w:shd w:val="clear" w:color="000000" w:fill="FFFF00"/>
            <w:noWrap/>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r w:rsidRPr="007B4D09">
              <w:rPr>
                <w:rFonts w:ascii="Calibri" w:eastAsia="Times New Roman" w:hAnsi="Calibri" w:cs="Times New Roman"/>
                <w:color w:val="000000"/>
                <w:lang w:eastAsia="fr-FR"/>
              </w:rPr>
              <w:t>Evaluation sur feuille individuelle</w:t>
            </w:r>
          </w:p>
        </w:tc>
      </w:tr>
      <w:tr w:rsidR="00252EF8" w:rsidRPr="007B4D09" w:rsidTr="00252EF8">
        <w:trPr>
          <w:trHeight w:val="300"/>
        </w:trPr>
        <w:tc>
          <w:tcPr>
            <w:tcW w:w="353" w:type="dxa"/>
            <w:tcBorders>
              <w:top w:val="nil"/>
              <w:left w:val="nil"/>
              <w:bottom w:val="nil"/>
              <w:right w:val="nil"/>
            </w:tcBorders>
            <w:shd w:val="clear" w:color="000000" w:fill="C5D9F1"/>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712"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r w:rsidRPr="007B4D09">
              <w:rPr>
                <w:rFonts w:ascii="Calibri" w:eastAsia="Times New Roman" w:hAnsi="Calibri" w:cs="Times New Roman"/>
                <w:color w:val="000000"/>
                <w:lang w:eastAsia="fr-FR"/>
              </w:rPr>
              <w:t>20</w:t>
            </w:r>
          </w:p>
        </w:tc>
        <w:tc>
          <w:tcPr>
            <w:tcW w:w="3900" w:type="dxa"/>
            <w:tcBorders>
              <w:top w:val="nil"/>
              <w:left w:val="nil"/>
              <w:bottom w:val="single" w:sz="4" w:space="0" w:color="auto"/>
              <w:right w:val="single" w:sz="4" w:space="0" w:color="auto"/>
            </w:tcBorders>
            <w:shd w:val="clear" w:color="auto" w:fill="auto"/>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5540" w:type="dxa"/>
            <w:vMerge/>
            <w:tcBorders>
              <w:top w:val="nil"/>
              <w:left w:val="single" w:sz="4" w:space="0" w:color="auto"/>
              <w:bottom w:val="single" w:sz="4" w:space="0" w:color="000000"/>
              <w:right w:val="single" w:sz="4" w:space="0" w:color="auto"/>
            </w:tcBorders>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r>
      <w:tr w:rsidR="00252EF8" w:rsidRPr="007B4D09" w:rsidTr="00252EF8">
        <w:trPr>
          <w:trHeight w:val="300"/>
        </w:trPr>
        <w:tc>
          <w:tcPr>
            <w:tcW w:w="353" w:type="dxa"/>
            <w:tcBorders>
              <w:top w:val="nil"/>
              <w:left w:val="nil"/>
              <w:bottom w:val="nil"/>
              <w:right w:val="nil"/>
            </w:tcBorders>
            <w:shd w:val="clear" w:color="000000" w:fill="C5D9F1"/>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712" w:type="dxa"/>
            <w:vMerge/>
            <w:tcBorders>
              <w:top w:val="nil"/>
              <w:left w:val="single" w:sz="4" w:space="0" w:color="auto"/>
              <w:bottom w:val="single" w:sz="4" w:space="0" w:color="000000"/>
              <w:right w:val="single" w:sz="4" w:space="0" w:color="auto"/>
            </w:tcBorders>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3900" w:type="dxa"/>
            <w:tcBorders>
              <w:top w:val="nil"/>
              <w:left w:val="nil"/>
              <w:bottom w:val="single" w:sz="4" w:space="0" w:color="auto"/>
              <w:right w:val="single" w:sz="4" w:space="0" w:color="auto"/>
            </w:tcBorders>
            <w:shd w:val="clear" w:color="auto" w:fill="auto"/>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5540" w:type="dxa"/>
            <w:vMerge/>
            <w:tcBorders>
              <w:top w:val="nil"/>
              <w:left w:val="single" w:sz="4" w:space="0" w:color="auto"/>
              <w:bottom w:val="single" w:sz="4" w:space="0" w:color="000000"/>
              <w:right w:val="single" w:sz="4" w:space="0" w:color="auto"/>
            </w:tcBorders>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r>
      <w:tr w:rsidR="00252EF8" w:rsidRPr="007B4D09" w:rsidTr="00252EF8">
        <w:trPr>
          <w:trHeight w:val="300"/>
        </w:trPr>
        <w:tc>
          <w:tcPr>
            <w:tcW w:w="353" w:type="dxa"/>
            <w:tcBorders>
              <w:top w:val="nil"/>
              <w:left w:val="nil"/>
              <w:bottom w:val="nil"/>
              <w:right w:val="nil"/>
            </w:tcBorders>
            <w:shd w:val="clear" w:color="000000" w:fill="C5D9F1"/>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712"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r w:rsidRPr="007B4D09">
              <w:rPr>
                <w:rFonts w:ascii="Calibri" w:eastAsia="Times New Roman" w:hAnsi="Calibri" w:cs="Times New Roman"/>
                <w:color w:val="000000"/>
                <w:lang w:eastAsia="fr-FR"/>
              </w:rPr>
              <w:t>30</w:t>
            </w:r>
          </w:p>
        </w:tc>
        <w:tc>
          <w:tcPr>
            <w:tcW w:w="3900" w:type="dxa"/>
            <w:tcBorders>
              <w:top w:val="nil"/>
              <w:left w:val="nil"/>
              <w:bottom w:val="single" w:sz="4" w:space="0" w:color="auto"/>
              <w:right w:val="single" w:sz="4" w:space="0" w:color="auto"/>
            </w:tcBorders>
            <w:shd w:val="clear" w:color="auto" w:fill="auto"/>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5540" w:type="dxa"/>
            <w:vMerge/>
            <w:tcBorders>
              <w:top w:val="nil"/>
              <w:left w:val="single" w:sz="4" w:space="0" w:color="auto"/>
              <w:bottom w:val="single" w:sz="4" w:space="0" w:color="000000"/>
              <w:right w:val="single" w:sz="4" w:space="0" w:color="auto"/>
            </w:tcBorders>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r>
      <w:tr w:rsidR="00252EF8" w:rsidRPr="007B4D09" w:rsidTr="00252EF8">
        <w:trPr>
          <w:trHeight w:val="300"/>
        </w:trPr>
        <w:tc>
          <w:tcPr>
            <w:tcW w:w="353" w:type="dxa"/>
            <w:tcBorders>
              <w:top w:val="nil"/>
              <w:left w:val="nil"/>
              <w:bottom w:val="nil"/>
              <w:right w:val="nil"/>
            </w:tcBorders>
            <w:shd w:val="clear" w:color="000000" w:fill="C5D9F1"/>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712" w:type="dxa"/>
            <w:vMerge/>
            <w:tcBorders>
              <w:top w:val="nil"/>
              <w:left w:val="single" w:sz="4" w:space="0" w:color="auto"/>
              <w:bottom w:val="single" w:sz="4" w:space="0" w:color="000000"/>
              <w:right w:val="single" w:sz="4" w:space="0" w:color="auto"/>
            </w:tcBorders>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3900" w:type="dxa"/>
            <w:tcBorders>
              <w:top w:val="nil"/>
              <w:left w:val="nil"/>
              <w:bottom w:val="single" w:sz="4" w:space="0" w:color="auto"/>
              <w:right w:val="single" w:sz="4" w:space="0" w:color="auto"/>
            </w:tcBorders>
            <w:shd w:val="clear" w:color="auto" w:fill="auto"/>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5540" w:type="dxa"/>
            <w:vMerge/>
            <w:tcBorders>
              <w:top w:val="nil"/>
              <w:left w:val="single" w:sz="4" w:space="0" w:color="auto"/>
              <w:bottom w:val="single" w:sz="4" w:space="0" w:color="000000"/>
              <w:right w:val="single" w:sz="4" w:space="0" w:color="auto"/>
            </w:tcBorders>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r>
      <w:tr w:rsidR="00252EF8" w:rsidRPr="007B4D09" w:rsidTr="00252EF8">
        <w:trPr>
          <w:trHeight w:val="300"/>
        </w:trPr>
        <w:tc>
          <w:tcPr>
            <w:tcW w:w="353" w:type="dxa"/>
            <w:tcBorders>
              <w:top w:val="nil"/>
              <w:left w:val="nil"/>
              <w:bottom w:val="nil"/>
              <w:right w:val="nil"/>
            </w:tcBorders>
            <w:shd w:val="clear" w:color="000000" w:fill="C5D9F1"/>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712"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r w:rsidRPr="007B4D09">
              <w:rPr>
                <w:rFonts w:ascii="Calibri" w:eastAsia="Times New Roman" w:hAnsi="Calibri" w:cs="Times New Roman"/>
                <w:color w:val="000000"/>
                <w:lang w:eastAsia="fr-FR"/>
              </w:rPr>
              <w:t>40</w:t>
            </w:r>
          </w:p>
        </w:tc>
        <w:tc>
          <w:tcPr>
            <w:tcW w:w="3900" w:type="dxa"/>
            <w:tcBorders>
              <w:top w:val="nil"/>
              <w:left w:val="nil"/>
              <w:bottom w:val="single" w:sz="4" w:space="0" w:color="auto"/>
              <w:right w:val="single" w:sz="4" w:space="0" w:color="auto"/>
            </w:tcBorders>
            <w:shd w:val="clear" w:color="auto" w:fill="auto"/>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5540" w:type="dxa"/>
            <w:vMerge/>
            <w:tcBorders>
              <w:top w:val="nil"/>
              <w:left w:val="single" w:sz="4" w:space="0" w:color="auto"/>
              <w:bottom w:val="single" w:sz="4" w:space="0" w:color="000000"/>
              <w:right w:val="single" w:sz="4" w:space="0" w:color="auto"/>
            </w:tcBorders>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r>
      <w:tr w:rsidR="00252EF8" w:rsidRPr="007B4D09" w:rsidTr="00252EF8">
        <w:trPr>
          <w:trHeight w:val="300"/>
        </w:trPr>
        <w:tc>
          <w:tcPr>
            <w:tcW w:w="353" w:type="dxa"/>
            <w:tcBorders>
              <w:top w:val="nil"/>
              <w:left w:val="nil"/>
              <w:bottom w:val="nil"/>
              <w:right w:val="nil"/>
            </w:tcBorders>
            <w:shd w:val="clear" w:color="000000" w:fill="C5D9F1"/>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712" w:type="dxa"/>
            <w:vMerge/>
            <w:tcBorders>
              <w:top w:val="nil"/>
              <w:left w:val="single" w:sz="4" w:space="0" w:color="auto"/>
              <w:bottom w:val="single" w:sz="4" w:space="0" w:color="000000"/>
              <w:right w:val="single" w:sz="4" w:space="0" w:color="auto"/>
            </w:tcBorders>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3900" w:type="dxa"/>
            <w:tcBorders>
              <w:top w:val="nil"/>
              <w:left w:val="nil"/>
              <w:bottom w:val="single" w:sz="4" w:space="0" w:color="auto"/>
              <w:right w:val="single" w:sz="4" w:space="0" w:color="auto"/>
            </w:tcBorders>
            <w:shd w:val="clear" w:color="auto" w:fill="auto"/>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5540" w:type="dxa"/>
            <w:vMerge/>
            <w:tcBorders>
              <w:top w:val="nil"/>
              <w:left w:val="single" w:sz="4" w:space="0" w:color="auto"/>
              <w:bottom w:val="single" w:sz="4" w:space="0" w:color="000000"/>
              <w:right w:val="single" w:sz="4" w:space="0" w:color="auto"/>
            </w:tcBorders>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r>
      <w:tr w:rsidR="00252EF8" w:rsidRPr="007B4D09" w:rsidTr="00252EF8">
        <w:trPr>
          <w:trHeight w:val="300"/>
        </w:trPr>
        <w:tc>
          <w:tcPr>
            <w:tcW w:w="353" w:type="dxa"/>
            <w:tcBorders>
              <w:top w:val="nil"/>
              <w:left w:val="nil"/>
              <w:bottom w:val="nil"/>
              <w:right w:val="nil"/>
            </w:tcBorders>
            <w:shd w:val="clear" w:color="000000" w:fill="C5D9F1"/>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712"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r w:rsidRPr="007B4D09">
              <w:rPr>
                <w:rFonts w:ascii="Calibri" w:eastAsia="Times New Roman" w:hAnsi="Calibri" w:cs="Times New Roman"/>
                <w:color w:val="000000"/>
                <w:lang w:eastAsia="fr-FR"/>
              </w:rPr>
              <w:t>50</w:t>
            </w:r>
          </w:p>
        </w:tc>
        <w:tc>
          <w:tcPr>
            <w:tcW w:w="3900"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r w:rsidRPr="007B4D09">
              <w:rPr>
                <w:rFonts w:ascii="Calibri" w:eastAsia="Times New Roman" w:hAnsi="Calibri" w:cs="Times New Roman"/>
                <w:color w:val="000000"/>
                <w:lang w:eastAsia="fr-FR"/>
              </w:rPr>
              <w:t>Correction au tableau</w:t>
            </w:r>
          </w:p>
        </w:tc>
        <w:tc>
          <w:tcPr>
            <w:tcW w:w="5540"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r w:rsidRPr="007B4D09">
              <w:rPr>
                <w:rFonts w:ascii="Calibri" w:eastAsia="Times New Roman" w:hAnsi="Calibri" w:cs="Times New Roman"/>
                <w:color w:val="000000"/>
                <w:lang w:eastAsia="fr-FR"/>
              </w:rPr>
              <w:t>Correction au tableau</w:t>
            </w:r>
          </w:p>
        </w:tc>
      </w:tr>
      <w:tr w:rsidR="00252EF8" w:rsidRPr="007B4D09" w:rsidTr="00252EF8">
        <w:trPr>
          <w:trHeight w:val="300"/>
        </w:trPr>
        <w:tc>
          <w:tcPr>
            <w:tcW w:w="353" w:type="dxa"/>
            <w:tcBorders>
              <w:top w:val="nil"/>
              <w:left w:val="nil"/>
              <w:bottom w:val="nil"/>
              <w:right w:val="nil"/>
            </w:tcBorders>
            <w:shd w:val="clear" w:color="000000" w:fill="C5D9F1"/>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712" w:type="dxa"/>
            <w:vMerge/>
            <w:tcBorders>
              <w:top w:val="nil"/>
              <w:left w:val="single" w:sz="4" w:space="0" w:color="auto"/>
              <w:bottom w:val="single" w:sz="4" w:space="0" w:color="000000"/>
              <w:right w:val="single" w:sz="4" w:space="0" w:color="auto"/>
            </w:tcBorders>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3900" w:type="dxa"/>
            <w:vMerge/>
            <w:tcBorders>
              <w:top w:val="nil"/>
              <w:left w:val="single" w:sz="4" w:space="0" w:color="auto"/>
              <w:bottom w:val="single" w:sz="4" w:space="0" w:color="000000"/>
              <w:right w:val="single" w:sz="4" w:space="0" w:color="auto"/>
            </w:tcBorders>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5540" w:type="dxa"/>
            <w:vMerge/>
            <w:tcBorders>
              <w:top w:val="nil"/>
              <w:left w:val="single" w:sz="4" w:space="0" w:color="auto"/>
              <w:bottom w:val="single" w:sz="4" w:space="0" w:color="000000"/>
              <w:right w:val="single" w:sz="4" w:space="0" w:color="auto"/>
            </w:tcBorders>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r>
      <w:tr w:rsidR="00252EF8" w:rsidRPr="007B4D09" w:rsidTr="00252EF8">
        <w:trPr>
          <w:trHeight w:val="300"/>
        </w:trPr>
        <w:tc>
          <w:tcPr>
            <w:tcW w:w="353" w:type="dxa"/>
            <w:tcBorders>
              <w:top w:val="nil"/>
              <w:left w:val="nil"/>
              <w:bottom w:val="nil"/>
              <w:right w:val="nil"/>
            </w:tcBorders>
            <w:shd w:val="clear" w:color="000000" w:fill="C5D9F1"/>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712"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r w:rsidRPr="007B4D09">
              <w:rPr>
                <w:rFonts w:ascii="Calibri" w:eastAsia="Times New Roman" w:hAnsi="Calibri" w:cs="Times New Roman"/>
                <w:color w:val="000000"/>
                <w:lang w:eastAsia="fr-FR"/>
              </w:rPr>
              <w:t>60</w:t>
            </w:r>
          </w:p>
        </w:tc>
        <w:tc>
          <w:tcPr>
            <w:tcW w:w="3900" w:type="dxa"/>
            <w:tcBorders>
              <w:top w:val="nil"/>
              <w:left w:val="nil"/>
              <w:bottom w:val="single" w:sz="4" w:space="0" w:color="auto"/>
              <w:right w:val="single" w:sz="4" w:space="0" w:color="auto"/>
            </w:tcBorders>
            <w:shd w:val="clear" w:color="auto" w:fill="auto"/>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r w:rsidRPr="007B4D09">
              <w:rPr>
                <w:rFonts w:ascii="Calibri" w:eastAsia="Times New Roman" w:hAnsi="Calibri" w:cs="Times New Roman"/>
                <w:color w:val="000000"/>
                <w:lang w:eastAsia="fr-FR"/>
              </w:rPr>
              <w:t>Réalisation de capteur…</w:t>
            </w:r>
          </w:p>
        </w:tc>
        <w:tc>
          <w:tcPr>
            <w:tcW w:w="5540" w:type="dxa"/>
            <w:vMerge w:val="restart"/>
            <w:tcBorders>
              <w:top w:val="nil"/>
              <w:left w:val="single" w:sz="4" w:space="0" w:color="auto"/>
              <w:bottom w:val="single" w:sz="4" w:space="0" w:color="000000"/>
              <w:right w:val="single" w:sz="4" w:space="0" w:color="auto"/>
            </w:tcBorders>
            <w:shd w:val="clear" w:color="000000" w:fill="DCE6F1"/>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r w:rsidRPr="007B4D09">
              <w:rPr>
                <w:rFonts w:ascii="Calibri" w:eastAsia="Times New Roman" w:hAnsi="Calibri" w:cs="Times New Roman"/>
                <w:color w:val="000000"/>
                <w:lang w:eastAsia="fr-FR"/>
              </w:rPr>
              <w:t>Recherche du phénomène à détecter et de moyens simples</w:t>
            </w:r>
          </w:p>
        </w:tc>
      </w:tr>
      <w:tr w:rsidR="00252EF8" w:rsidRPr="007B4D09" w:rsidTr="00252EF8">
        <w:trPr>
          <w:trHeight w:val="300"/>
        </w:trPr>
        <w:tc>
          <w:tcPr>
            <w:tcW w:w="353" w:type="dxa"/>
            <w:tcBorders>
              <w:top w:val="nil"/>
              <w:left w:val="nil"/>
              <w:bottom w:val="nil"/>
              <w:right w:val="nil"/>
            </w:tcBorders>
            <w:shd w:val="clear" w:color="000000" w:fill="C5D9F1"/>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712" w:type="dxa"/>
            <w:vMerge/>
            <w:tcBorders>
              <w:top w:val="nil"/>
              <w:left w:val="single" w:sz="4" w:space="0" w:color="auto"/>
              <w:bottom w:val="single" w:sz="4" w:space="0" w:color="000000"/>
              <w:right w:val="single" w:sz="4" w:space="0" w:color="auto"/>
            </w:tcBorders>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3900" w:type="dxa"/>
            <w:tcBorders>
              <w:top w:val="nil"/>
              <w:left w:val="nil"/>
              <w:bottom w:val="single" w:sz="4" w:space="0" w:color="auto"/>
              <w:right w:val="single" w:sz="4" w:space="0" w:color="auto"/>
            </w:tcBorders>
            <w:shd w:val="clear" w:color="auto" w:fill="auto"/>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5540" w:type="dxa"/>
            <w:vMerge/>
            <w:tcBorders>
              <w:top w:val="nil"/>
              <w:left w:val="single" w:sz="4" w:space="0" w:color="auto"/>
              <w:bottom w:val="single" w:sz="4" w:space="0" w:color="000000"/>
              <w:right w:val="single" w:sz="4" w:space="0" w:color="auto"/>
            </w:tcBorders>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r>
      <w:tr w:rsidR="00252EF8" w:rsidRPr="007B4D09" w:rsidTr="00252EF8">
        <w:trPr>
          <w:trHeight w:val="300"/>
        </w:trPr>
        <w:tc>
          <w:tcPr>
            <w:tcW w:w="353" w:type="dxa"/>
            <w:tcBorders>
              <w:top w:val="nil"/>
              <w:left w:val="nil"/>
              <w:bottom w:val="nil"/>
              <w:right w:val="nil"/>
            </w:tcBorders>
            <w:shd w:val="clear" w:color="000000" w:fill="C5D9F1"/>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712"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r w:rsidRPr="007B4D09">
              <w:rPr>
                <w:rFonts w:ascii="Calibri" w:eastAsia="Times New Roman" w:hAnsi="Calibri" w:cs="Times New Roman"/>
                <w:color w:val="000000"/>
                <w:lang w:eastAsia="fr-FR"/>
              </w:rPr>
              <w:t>70</w:t>
            </w:r>
          </w:p>
        </w:tc>
        <w:tc>
          <w:tcPr>
            <w:tcW w:w="3900" w:type="dxa"/>
            <w:tcBorders>
              <w:top w:val="nil"/>
              <w:left w:val="nil"/>
              <w:bottom w:val="single" w:sz="4" w:space="0" w:color="auto"/>
              <w:right w:val="single" w:sz="4" w:space="0" w:color="auto"/>
            </w:tcBorders>
            <w:shd w:val="clear" w:color="auto" w:fill="auto"/>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5540" w:type="dxa"/>
            <w:tcBorders>
              <w:top w:val="nil"/>
              <w:left w:val="nil"/>
              <w:bottom w:val="single" w:sz="4" w:space="0" w:color="auto"/>
              <w:right w:val="single" w:sz="4" w:space="0" w:color="auto"/>
            </w:tcBorders>
            <w:shd w:val="clear" w:color="auto" w:fill="auto"/>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r w:rsidRPr="007B4D09">
              <w:rPr>
                <w:rFonts w:ascii="Calibri" w:eastAsia="Times New Roman" w:hAnsi="Calibri" w:cs="Times New Roman"/>
                <w:color w:val="000000"/>
                <w:lang w:eastAsia="fr-FR"/>
              </w:rPr>
              <w:t>propositions en classe</w:t>
            </w:r>
          </w:p>
        </w:tc>
      </w:tr>
      <w:tr w:rsidR="00252EF8" w:rsidRPr="007B4D09" w:rsidTr="00252EF8">
        <w:trPr>
          <w:trHeight w:val="300"/>
        </w:trPr>
        <w:tc>
          <w:tcPr>
            <w:tcW w:w="353" w:type="dxa"/>
            <w:tcBorders>
              <w:top w:val="nil"/>
              <w:left w:val="nil"/>
              <w:bottom w:val="nil"/>
              <w:right w:val="nil"/>
            </w:tcBorders>
            <w:shd w:val="clear" w:color="000000" w:fill="C5D9F1"/>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712" w:type="dxa"/>
            <w:vMerge/>
            <w:tcBorders>
              <w:top w:val="nil"/>
              <w:left w:val="single" w:sz="4" w:space="0" w:color="auto"/>
              <w:bottom w:val="single" w:sz="4" w:space="0" w:color="000000"/>
              <w:right w:val="single" w:sz="4" w:space="0" w:color="auto"/>
            </w:tcBorders>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3900" w:type="dxa"/>
            <w:tcBorders>
              <w:top w:val="nil"/>
              <w:left w:val="nil"/>
              <w:bottom w:val="nil"/>
              <w:right w:val="nil"/>
            </w:tcBorders>
            <w:shd w:val="clear" w:color="auto" w:fill="auto"/>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5540" w:type="dxa"/>
            <w:tcBorders>
              <w:top w:val="nil"/>
              <w:left w:val="single" w:sz="4" w:space="0" w:color="auto"/>
              <w:bottom w:val="single" w:sz="4" w:space="0" w:color="auto"/>
              <w:right w:val="single" w:sz="4" w:space="0" w:color="auto"/>
            </w:tcBorders>
            <w:shd w:val="clear" w:color="auto" w:fill="auto"/>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r>
      <w:tr w:rsidR="00252EF8" w:rsidRPr="007B4D09" w:rsidTr="00252EF8">
        <w:trPr>
          <w:trHeight w:val="300"/>
        </w:trPr>
        <w:tc>
          <w:tcPr>
            <w:tcW w:w="353" w:type="dxa"/>
            <w:tcBorders>
              <w:top w:val="nil"/>
              <w:left w:val="nil"/>
              <w:bottom w:val="nil"/>
              <w:right w:val="nil"/>
            </w:tcBorders>
            <w:shd w:val="clear" w:color="000000" w:fill="C5D9F1"/>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712"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r w:rsidRPr="007B4D09">
              <w:rPr>
                <w:rFonts w:ascii="Calibri" w:eastAsia="Times New Roman" w:hAnsi="Calibri" w:cs="Times New Roman"/>
                <w:color w:val="000000"/>
                <w:lang w:eastAsia="fr-FR"/>
              </w:rPr>
              <w:t>80</w:t>
            </w:r>
          </w:p>
        </w:tc>
        <w:tc>
          <w:tcPr>
            <w:tcW w:w="3900" w:type="dxa"/>
            <w:tcBorders>
              <w:top w:val="single" w:sz="4" w:space="0" w:color="auto"/>
              <w:left w:val="nil"/>
              <w:bottom w:val="single" w:sz="4" w:space="0" w:color="auto"/>
              <w:right w:val="single" w:sz="4" w:space="0" w:color="auto"/>
            </w:tcBorders>
            <w:shd w:val="clear" w:color="auto" w:fill="auto"/>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r w:rsidRPr="007B4D09">
              <w:rPr>
                <w:rFonts w:ascii="Calibri" w:eastAsia="Times New Roman" w:hAnsi="Calibri" w:cs="Times New Roman"/>
                <w:color w:val="000000"/>
                <w:lang w:eastAsia="fr-FR"/>
              </w:rPr>
              <w:t>Choix des capteurs et répartition par îlots</w:t>
            </w:r>
          </w:p>
        </w:tc>
        <w:tc>
          <w:tcPr>
            <w:tcW w:w="5540" w:type="dxa"/>
            <w:tcBorders>
              <w:top w:val="nil"/>
              <w:left w:val="nil"/>
              <w:bottom w:val="single" w:sz="4" w:space="0" w:color="auto"/>
              <w:right w:val="single" w:sz="4" w:space="0" w:color="auto"/>
            </w:tcBorders>
            <w:shd w:val="clear" w:color="auto" w:fill="auto"/>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r>
      <w:tr w:rsidR="00252EF8" w:rsidRPr="007B4D09" w:rsidTr="00252EF8">
        <w:trPr>
          <w:trHeight w:val="300"/>
        </w:trPr>
        <w:tc>
          <w:tcPr>
            <w:tcW w:w="353" w:type="dxa"/>
            <w:tcBorders>
              <w:top w:val="nil"/>
              <w:left w:val="nil"/>
              <w:bottom w:val="nil"/>
              <w:right w:val="nil"/>
            </w:tcBorders>
            <w:shd w:val="clear" w:color="000000" w:fill="C5D9F1"/>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712" w:type="dxa"/>
            <w:vMerge/>
            <w:tcBorders>
              <w:top w:val="nil"/>
              <w:left w:val="single" w:sz="4" w:space="0" w:color="auto"/>
              <w:bottom w:val="single" w:sz="4" w:space="0" w:color="000000"/>
              <w:right w:val="single" w:sz="4" w:space="0" w:color="auto"/>
            </w:tcBorders>
            <w:vAlign w:val="center"/>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c>
          <w:tcPr>
            <w:tcW w:w="3900" w:type="dxa"/>
            <w:tcBorders>
              <w:top w:val="nil"/>
              <w:left w:val="nil"/>
              <w:bottom w:val="single" w:sz="4" w:space="0" w:color="auto"/>
              <w:right w:val="single" w:sz="4" w:space="0" w:color="auto"/>
            </w:tcBorders>
            <w:shd w:val="clear" w:color="auto" w:fill="auto"/>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r w:rsidRPr="007B4D09">
              <w:rPr>
                <w:rFonts w:ascii="Calibri" w:eastAsia="Times New Roman" w:hAnsi="Calibri" w:cs="Times New Roman"/>
                <w:color w:val="000000"/>
                <w:lang w:eastAsia="fr-FR"/>
              </w:rPr>
              <w:t>Introduction à la séquence suivante…</w:t>
            </w:r>
          </w:p>
        </w:tc>
        <w:tc>
          <w:tcPr>
            <w:tcW w:w="5540" w:type="dxa"/>
            <w:tcBorders>
              <w:top w:val="nil"/>
              <w:left w:val="nil"/>
              <w:bottom w:val="single" w:sz="4" w:space="0" w:color="auto"/>
              <w:right w:val="single" w:sz="4" w:space="0" w:color="auto"/>
            </w:tcBorders>
            <w:shd w:val="clear" w:color="auto" w:fill="auto"/>
            <w:noWrap/>
            <w:vAlign w:val="bottom"/>
            <w:hideMark/>
          </w:tcPr>
          <w:p w:rsidR="00252EF8" w:rsidRPr="007B4D09" w:rsidRDefault="00252EF8" w:rsidP="00252EF8">
            <w:pPr>
              <w:spacing w:after="0" w:line="240" w:lineRule="auto"/>
              <w:jc w:val="center"/>
              <w:rPr>
                <w:rFonts w:ascii="Calibri" w:eastAsia="Times New Roman" w:hAnsi="Calibri" w:cs="Times New Roman"/>
                <w:color w:val="000000"/>
                <w:lang w:eastAsia="fr-FR"/>
              </w:rPr>
            </w:pPr>
          </w:p>
        </w:tc>
      </w:tr>
    </w:tbl>
    <w:p w:rsidR="00252EF8" w:rsidRDefault="00252EF8" w:rsidP="00252EF8">
      <w:r>
        <w:t xml:space="preserve"> </w:t>
      </w:r>
    </w:p>
    <w:p w:rsidR="00252EF8" w:rsidRDefault="00252EF8" w:rsidP="00252EF8"/>
    <w:p w:rsidR="00252EF8" w:rsidRPr="003C4646" w:rsidRDefault="00252EF8" w:rsidP="00252EF8">
      <w:pPr>
        <w:rPr>
          <w:rFonts w:asciiTheme="majorHAnsi" w:eastAsiaTheme="majorEastAsia" w:hAnsiTheme="majorHAnsi" w:cstheme="majorBidi"/>
          <w:color w:val="17365D" w:themeColor="text2" w:themeShade="BF"/>
          <w:spacing w:val="5"/>
          <w:kern w:val="28"/>
          <w:sz w:val="52"/>
          <w:szCs w:val="52"/>
        </w:rPr>
      </w:pPr>
      <w:r>
        <w:br w:type="page"/>
      </w:r>
    </w:p>
    <w:p w:rsidR="00252EF8" w:rsidRDefault="00252EF8" w:rsidP="00252EF8">
      <w:pPr>
        <w:pStyle w:val="Titre"/>
      </w:pPr>
      <w:r>
        <w:lastRenderedPageBreak/>
        <w:t>Séances d’une heure (sécurité)</w:t>
      </w:r>
    </w:p>
    <w:p w:rsidR="00252EF8" w:rsidRDefault="00252EF8" w:rsidP="00252EF8">
      <w:pPr>
        <w:pStyle w:val="Sansinterligne"/>
      </w:pPr>
      <w:r w:rsidRPr="007B4D09">
        <w:t>Les temps indiqués sont indicatifs et ajustable</w:t>
      </w:r>
      <w:r w:rsidR="005902DE">
        <w:t>s</w:t>
      </w:r>
      <w:r w:rsidRPr="007B4D09">
        <w:t xml:space="preserve"> à votre classe et vos objectifs</w:t>
      </w:r>
    </w:p>
    <w:p w:rsidR="00252EF8" w:rsidRDefault="00252EF8" w:rsidP="00252EF8">
      <w:pPr>
        <w:pStyle w:val="Sansinterligne"/>
      </w:pPr>
    </w:p>
    <w:tbl>
      <w:tblPr>
        <w:tblW w:w="9400" w:type="dxa"/>
        <w:tblCellMar>
          <w:left w:w="0" w:type="dxa"/>
          <w:right w:w="0" w:type="dxa"/>
        </w:tblCellMar>
        <w:tblLook w:val="04A0" w:firstRow="1" w:lastRow="0" w:firstColumn="1" w:lastColumn="0" w:noHBand="0" w:noVBand="1"/>
      </w:tblPr>
      <w:tblGrid>
        <w:gridCol w:w="484"/>
        <w:gridCol w:w="677"/>
        <w:gridCol w:w="5180"/>
        <w:gridCol w:w="4155"/>
      </w:tblGrid>
      <w:tr w:rsidR="00252EF8" w:rsidTr="00252EF8">
        <w:trPr>
          <w:trHeight w:val="300"/>
        </w:trPr>
        <w:tc>
          <w:tcPr>
            <w:tcW w:w="500" w:type="dxa"/>
            <w:tcBorders>
              <w:top w:val="nil"/>
              <w:left w:val="nil"/>
              <w:bottom w:val="nil"/>
              <w:right w:val="nil"/>
            </w:tcBorders>
            <w:shd w:val="clear" w:color="auto" w:fill="auto"/>
            <w:noWrap/>
            <w:tcMar>
              <w:top w:w="15" w:type="dxa"/>
              <w:left w:w="15" w:type="dxa"/>
              <w:bottom w:w="0" w:type="dxa"/>
              <w:right w:w="15" w:type="dxa"/>
            </w:tcMar>
            <w:vAlign w:val="bottom"/>
            <w:hideMark/>
          </w:tcPr>
          <w:p w:rsidR="00252EF8" w:rsidRDefault="00252EF8" w:rsidP="00252EF8">
            <w:pPr>
              <w:rPr>
                <w:rFonts w:ascii="Calibri" w:hAnsi="Calibri"/>
                <w:color w:val="000000"/>
              </w:rPr>
            </w:pPr>
          </w:p>
        </w:tc>
        <w:tc>
          <w:tcPr>
            <w:tcW w:w="700" w:type="dxa"/>
            <w:tcBorders>
              <w:top w:val="nil"/>
              <w:left w:val="nil"/>
              <w:bottom w:val="nil"/>
              <w:right w:val="nil"/>
            </w:tcBorders>
            <w:shd w:val="clear" w:color="auto" w:fill="auto"/>
            <w:noWrap/>
            <w:tcMar>
              <w:top w:w="15" w:type="dxa"/>
              <w:left w:w="15" w:type="dxa"/>
              <w:bottom w:w="0" w:type="dxa"/>
              <w:right w:w="15" w:type="dxa"/>
            </w:tcMar>
            <w:vAlign w:val="bottom"/>
            <w:hideMark/>
          </w:tcPr>
          <w:p w:rsidR="00252EF8" w:rsidRDefault="00252EF8" w:rsidP="00252EF8">
            <w:pPr>
              <w:rPr>
                <w:rFonts w:ascii="Calibri" w:hAnsi="Calibri"/>
                <w:color w:val="000000"/>
              </w:rPr>
            </w:pPr>
          </w:p>
        </w:tc>
        <w:tc>
          <w:tcPr>
            <w:tcW w:w="3900" w:type="dxa"/>
            <w:tcBorders>
              <w:top w:val="nil"/>
              <w:left w:val="nil"/>
              <w:bottom w:val="nil"/>
              <w:right w:val="nil"/>
            </w:tcBorders>
            <w:shd w:val="clear" w:color="000000" w:fill="EBF1DE"/>
            <w:noWrap/>
            <w:tcMar>
              <w:top w:w="15" w:type="dxa"/>
              <w:left w:w="15" w:type="dxa"/>
              <w:bottom w:w="0" w:type="dxa"/>
              <w:right w:w="15" w:type="dxa"/>
            </w:tcMar>
            <w:vAlign w:val="bottom"/>
            <w:hideMark/>
          </w:tcPr>
          <w:p w:rsidR="00252EF8" w:rsidRDefault="00252EF8" w:rsidP="00252EF8">
            <w:pPr>
              <w:jc w:val="center"/>
              <w:rPr>
                <w:rFonts w:ascii="Calibri" w:hAnsi="Calibri"/>
                <w:color w:val="000000"/>
              </w:rPr>
            </w:pPr>
            <w:r>
              <w:rPr>
                <w:rFonts w:ascii="Calibri" w:hAnsi="Calibri"/>
                <w:color w:val="000000"/>
              </w:rPr>
              <w:t>séance 1h</w:t>
            </w:r>
          </w:p>
        </w:tc>
        <w:tc>
          <w:tcPr>
            <w:tcW w:w="4300" w:type="dxa"/>
            <w:tcBorders>
              <w:top w:val="nil"/>
              <w:left w:val="nil"/>
              <w:bottom w:val="nil"/>
              <w:right w:val="nil"/>
            </w:tcBorders>
            <w:shd w:val="clear" w:color="auto" w:fill="auto"/>
            <w:noWrap/>
            <w:tcMar>
              <w:top w:w="15" w:type="dxa"/>
              <w:left w:w="15" w:type="dxa"/>
              <w:bottom w:w="0" w:type="dxa"/>
              <w:right w:w="15" w:type="dxa"/>
            </w:tcMar>
            <w:vAlign w:val="bottom"/>
            <w:hideMark/>
          </w:tcPr>
          <w:p w:rsidR="00252EF8" w:rsidRDefault="00252EF8" w:rsidP="00252EF8">
            <w:pPr>
              <w:jc w:val="center"/>
              <w:rPr>
                <w:rFonts w:ascii="Calibri" w:hAnsi="Calibri"/>
                <w:color w:val="000000"/>
              </w:rPr>
            </w:pPr>
          </w:p>
        </w:tc>
      </w:tr>
      <w:tr w:rsidR="00252EF8" w:rsidTr="00252EF8">
        <w:trPr>
          <w:trHeight w:val="300"/>
        </w:trPr>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rsidR="00252EF8" w:rsidRDefault="00252EF8" w:rsidP="00252EF8">
            <w:pPr>
              <w:rPr>
                <w:rFonts w:ascii="Calibri" w:hAnsi="Calibri"/>
                <w:color w:val="000000"/>
              </w:rPr>
            </w:pPr>
          </w:p>
        </w:tc>
        <w:tc>
          <w:tcPr>
            <w:tcW w:w="0" w:type="auto"/>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rsidR="00252EF8" w:rsidRDefault="00252EF8" w:rsidP="00252EF8">
            <w:pPr>
              <w:jc w:val="center"/>
              <w:rPr>
                <w:rFonts w:ascii="Calibri" w:hAnsi="Calibri"/>
                <w:b/>
                <w:bCs/>
                <w:color w:val="000000"/>
              </w:rPr>
            </w:pPr>
            <w:r>
              <w:rPr>
                <w:rFonts w:ascii="Calibri" w:hAnsi="Calibri"/>
                <w:b/>
                <w:bCs/>
                <w:color w:val="000000"/>
              </w:rPr>
              <w:t>temps</w:t>
            </w:r>
          </w:p>
        </w:tc>
        <w:tc>
          <w:tcPr>
            <w:tcW w:w="0" w:type="auto"/>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rsidR="00252EF8" w:rsidRDefault="00252EF8" w:rsidP="00252EF8">
            <w:pPr>
              <w:jc w:val="center"/>
              <w:rPr>
                <w:rFonts w:ascii="Calibri" w:hAnsi="Calibri"/>
                <w:b/>
                <w:bCs/>
                <w:color w:val="000000"/>
              </w:rPr>
            </w:pPr>
            <w:r>
              <w:rPr>
                <w:rFonts w:ascii="Calibri" w:hAnsi="Calibri"/>
                <w:b/>
                <w:bCs/>
                <w:color w:val="000000"/>
              </w:rPr>
              <w:t>Activité professeur</w:t>
            </w:r>
          </w:p>
        </w:tc>
        <w:tc>
          <w:tcPr>
            <w:tcW w:w="0" w:type="auto"/>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rsidR="00252EF8" w:rsidRDefault="00252EF8" w:rsidP="00252EF8">
            <w:pPr>
              <w:jc w:val="center"/>
              <w:rPr>
                <w:rFonts w:ascii="Calibri" w:hAnsi="Calibri"/>
                <w:b/>
                <w:bCs/>
                <w:color w:val="000000"/>
              </w:rPr>
            </w:pPr>
            <w:r>
              <w:rPr>
                <w:rFonts w:ascii="Calibri" w:hAnsi="Calibri"/>
                <w:b/>
                <w:bCs/>
                <w:color w:val="000000"/>
              </w:rPr>
              <w:t>Activité élèves</w:t>
            </w:r>
          </w:p>
        </w:tc>
      </w:tr>
      <w:tr w:rsidR="00252EF8" w:rsidTr="00252EF8">
        <w:trPr>
          <w:trHeight w:val="300"/>
        </w:trPr>
        <w:tc>
          <w:tcPr>
            <w:tcW w:w="0" w:type="auto"/>
            <w:tcBorders>
              <w:top w:val="nil"/>
              <w:left w:val="nil"/>
              <w:bottom w:val="nil"/>
              <w:right w:val="nil"/>
            </w:tcBorders>
            <w:shd w:val="clear" w:color="000000" w:fill="EBF1DE"/>
            <w:noWrap/>
            <w:tcMar>
              <w:top w:w="15" w:type="dxa"/>
              <w:left w:w="15" w:type="dxa"/>
              <w:bottom w:w="0" w:type="dxa"/>
              <w:right w:w="15" w:type="dxa"/>
            </w:tcMar>
            <w:vAlign w:val="bottom"/>
            <w:hideMark/>
          </w:tcPr>
          <w:p w:rsidR="00252EF8" w:rsidRDefault="00252EF8" w:rsidP="00252EF8">
            <w:pPr>
              <w:rPr>
                <w:rFonts w:ascii="Calibri" w:hAnsi="Calibri"/>
                <w:color w:val="000000"/>
              </w:rPr>
            </w:pPr>
            <w:r>
              <w:rPr>
                <w:rFonts w:ascii="Calibri" w:hAnsi="Calibri"/>
                <w:color w:val="000000"/>
              </w:rPr>
              <w:t>S1</w:t>
            </w:r>
          </w:p>
        </w:tc>
        <w:tc>
          <w:tcPr>
            <w:tcW w:w="0" w:type="auto"/>
            <w:vMerge w:val="restart"/>
            <w:tcBorders>
              <w:top w:val="nil"/>
              <w:left w:val="single" w:sz="4" w:space="0" w:color="auto"/>
              <w:bottom w:val="single" w:sz="4" w:space="0" w:color="000000"/>
              <w:right w:val="single" w:sz="4" w:space="0" w:color="auto"/>
            </w:tcBorders>
            <w:shd w:val="clear" w:color="auto" w:fill="auto"/>
            <w:noWrap/>
            <w:tcMar>
              <w:top w:w="15" w:type="dxa"/>
              <w:left w:w="15" w:type="dxa"/>
              <w:bottom w:w="0" w:type="dxa"/>
              <w:right w:w="15" w:type="dxa"/>
            </w:tcMar>
            <w:vAlign w:val="center"/>
            <w:hideMark/>
          </w:tcPr>
          <w:p w:rsidR="00252EF8" w:rsidRDefault="00252EF8" w:rsidP="00252EF8">
            <w:pPr>
              <w:jc w:val="center"/>
              <w:rPr>
                <w:rFonts w:ascii="Calibri" w:hAnsi="Calibri"/>
                <w:color w:val="000000"/>
              </w:rPr>
            </w:pPr>
            <w:r>
              <w:rPr>
                <w:rFonts w:ascii="Calibri" w:hAnsi="Calibri"/>
                <w:color w:val="000000"/>
              </w:rPr>
              <w:t>10</w:t>
            </w:r>
          </w:p>
        </w:tc>
        <w:tc>
          <w:tcPr>
            <w:tcW w:w="0" w:type="auto"/>
            <w:tcBorders>
              <w:top w:val="nil"/>
              <w:left w:val="nil"/>
              <w:bottom w:val="nil"/>
              <w:right w:val="nil"/>
            </w:tcBorders>
            <w:shd w:val="clear" w:color="000000" w:fill="E6B8B7"/>
            <w:noWrap/>
            <w:tcMar>
              <w:top w:w="15" w:type="dxa"/>
              <w:left w:w="15" w:type="dxa"/>
              <w:bottom w:w="0" w:type="dxa"/>
              <w:right w:w="15" w:type="dxa"/>
            </w:tcMar>
            <w:vAlign w:val="bottom"/>
            <w:hideMark/>
          </w:tcPr>
          <w:p w:rsidR="00252EF8" w:rsidRDefault="00252EF8" w:rsidP="00252EF8">
            <w:pPr>
              <w:jc w:val="center"/>
              <w:rPr>
                <w:rFonts w:ascii="Calibri" w:hAnsi="Calibri"/>
                <w:color w:val="000000"/>
              </w:rPr>
            </w:pPr>
            <w:r>
              <w:rPr>
                <w:rFonts w:ascii="Calibri" w:hAnsi="Calibri"/>
                <w:color w:val="000000"/>
              </w:rPr>
              <w:t>Situation déclenchante</w:t>
            </w:r>
          </w:p>
        </w:tc>
        <w:tc>
          <w:tcPr>
            <w:tcW w:w="0" w:type="auto"/>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rsidR="00252EF8" w:rsidRDefault="00252EF8" w:rsidP="00252EF8">
            <w:pPr>
              <w:jc w:val="center"/>
              <w:rPr>
                <w:rFonts w:ascii="Calibri" w:hAnsi="Calibri"/>
                <w:color w:val="000000"/>
              </w:rPr>
            </w:pPr>
          </w:p>
        </w:tc>
      </w:tr>
      <w:tr w:rsidR="00252EF8" w:rsidTr="00252EF8">
        <w:trPr>
          <w:trHeight w:val="300"/>
        </w:trPr>
        <w:tc>
          <w:tcPr>
            <w:tcW w:w="0" w:type="auto"/>
            <w:tcBorders>
              <w:top w:val="nil"/>
              <w:left w:val="nil"/>
              <w:bottom w:val="nil"/>
              <w:right w:val="nil"/>
            </w:tcBorders>
            <w:shd w:val="clear" w:color="000000" w:fill="EBF1DE"/>
            <w:noWrap/>
            <w:tcMar>
              <w:top w:w="15" w:type="dxa"/>
              <w:left w:w="15" w:type="dxa"/>
              <w:bottom w:w="0" w:type="dxa"/>
              <w:right w:w="15" w:type="dxa"/>
            </w:tcMar>
            <w:vAlign w:val="bottom"/>
            <w:hideMark/>
          </w:tcPr>
          <w:p w:rsidR="00252EF8" w:rsidRDefault="00252EF8" w:rsidP="00252EF8">
            <w:pPr>
              <w:rPr>
                <w:rFonts w:ascii="Calibri" w:hAnsi="Calibri"/>
                <w:color w:val="000000"/>
              </w:rPr>
            </w:pPr>
            <w:r>
              <w:rPr>
                <w:rFonts w:ascii="Calibri" w:hAnsi="Calibri"/>
                <w:color w:val="000000"/>
              </w:rPr>
              <w:t> </w:t>
            </w:r>
          </w:p>
        </w:tc>
        <w:tc>
          <w:tcPr>
            <w:tcW w:w="0" w:type="auto"/>
            <w:vMerge/>
            <w:tcBorders>
              <w:top w:val="nil"/>
              <w:left w:val="single" w:sz="4" w:space="0" w:color="auto"/>
              <w:bottom w:val="single" w:sz="4" w:space="0" w:color="000000"/>
              <w:right w:val="single" w:sz="4" w:space="0" w:color="auto"/>
            </w:tcBorders>
            <w:vAlign w:val="center"/>
            <w:hideMark/>
          </w:tcPr>
          <w:p w:rsidR="00252EF8" w:rsidRDefault="00252EF8" w:rsidP="00252EF8">
            <w:pPr>
              <w:rPr>
                <w:rFonts w:ascii="Calibri" w:hAnsi="Calibri"/>
                <w:color w:val="000000"/>
              </w:rPr>
            </w:pPr>
          </w:p>
        </w:tc>
        <w:tc>
          <w:tcPr>
            <w:tcW w:w="0" w:type="auto"/>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rsidR="00252EF8" w:rsidRDefault="00252EF8" w:rsidP="00252EF8">
            <w:pPr>
              <w:jc w:val="center"/>
              <w:rPr>
                <w:rFonts w:ascii="Calibri" w:hAnsi="Calibri"/>
                <w:color w:val="000000"/>
              </w:rPr>
            </w:pPr>
          </w:p>
        </w:tc>
        <w:tc>
          <w:tcPr>
            <w:tcW w:w="0" w:type="auto"/>
            <w:vMerge w:val="restart"/>
            <w:tcBorders>
              <w:top w:val="nil"/>
              <w:left w:val="single" w:sz="4" w:space="0" w:color="auto"/>
              <w:bottom w:val="single" w:sz="4" w:space="0" w:color="000000"/>
              <w:right w:val="single" w:sz="4" w:space="0" w:color="auto"/>
            </w:tcBorders>
            <w:shd w:val="clear" w:color="000000" w:fill="DCE6F1"/>
            <w:noWrap/>
            <w:tcMar>
              <w:top w:w="15" w:type="dxa"/>
              <w:left w:w="15" w:type="dxa"/>
              <w:bottom w:w="0" w:type="dxa"/>
              <w:right w:w="15" w:type="dxa"/>
            </w:tcMar>
            <w:vAlign w:val="center"/>
            <w:hideMark/>
          </w:tcPr>
          <w:p w:rsidR="00252EF8" w:rsidRDefault="00252EF8" w:rsidP="00252EF8">
            <w:pPr>
              <w:jc w:val="center"/>
              <w:rPr>
                <w:rFonts w:ascii="Calibri" w:hAnsi="Calibri"/>
                <w:color w:val="000000"/>
              </w:rPr>
            </w:pPr>
            <w:r>
              <w:rPr>
                <w:rFonts w:ascii="Calibri" w:hAnsi="Calibri"/>
                <w:color w:val="000000"/>
              </w:rPr>
              <w:t>Hypothèses</w:t>
            </w:r>
          </w:p>
        </w:tc>
      </w:tr>
      <w:tr w:rsidR="00252EF8" w:rsidTr="00252EF8">
        <w:trPr>
          <w:trHeight w:val="300"/>
        </w:trPr>
        <w:tc>
          <w:tcPr>
            <w:tcW w:w="0" w:type="auto"/>
            <w:tcBorders>
              <w:top w:val="nil"/>
              <w:left w:val="nil"/>
              <w:bottom w:val="nil"/>
              <w:right w:val="nil"/>
            </w:tcBorders>
            <w:shd w:val="clear" w:color="000000" w:fill="EBF1DE"/>
            <w:noWrap/>
            <w:tcMar>
              <w:top w:w="15" w:type="dxa"/>
              <w:left w:w="15" w:type="dxa"/>
              <w:bottom w:w="0" w:type="dxa"/>
              <w:right w:w="15" w:type="dxa"/>
            </w:tcMar>
            <w:vAlign w:val="bottom"/>
            <w:hideMark/>
          </w:tcPr>
          <w:p w:rsidR="00252EF8" w:rsidRDefault="00252EF8" w:rsidP="00252EF8">
            <w:pPr>
              <w:rPr>
                <w:rFonts w:ascii="Calibri" w:hAnsi="Calibri"/>
                <w:color w:val="000000"/>
              </w:rPr>
            </w:pPr>
            <w:r>
              <w:rPr>
                <w:rFonts w:ascii="Calibri" w:hAnsi="Calibri"/>
                <w:color w:val="000000"/>
              </w:rPr>
              <w:t> </w:t>
            </w:r>
          </w:p>
        </w:tc>
        <w:tc>
          <w:tcPr>
            <w:tcW w:w="0" w:type="auto"/>
            <w:vMerge w:val="restart"/>
            <w:tcBorders>
              <w:top w:val="nil"/>
              <w:left w:val="single" w:sz="4" w:space="0" w:color="auto"/>
              <w:bottom w:val="single" w:sz="4" w:space="0" w:color="000000"/>
              <w:right w:val="single" w:sz="4" w:space="0" w:color="auto"/>
            </w:tcBorders>
            <w:shd w:val="clear" w:color="auto" w:fill="auto"/>
            <w:noWrap/>
            <w:tcMar>
              <w:top w:w="15" w:type="dxa"/>
              <w:left w:w="15" w:type="dxa"/>
              <w:bottom w:w="0" w:type="dxa"/>
              <w:right w:w="15" w:type="dxa"/>
            </w:tcMar>
            <w:vAlign w:val="center"/>
            <w:hideMark/>
          </w:tcPr>
          <w:p w:rsidR="00252EF8" w:rsidRDefault="00252EF8" w:rsidP="00252EF8">
            <w:pPr>
              <w:jc w:val="center"/>
              <w:rPr>
                <w:rFonts w:ascii="Calibri" w:hAnsi="Calibri"/>
                <w:color w:val="000000"/>
              </w:rPr>
            </w:pPr>
            <w:r>
              <w:rPr>
                <w:rFonts w:ascii="Calibri" w:hAnsi="Calibri"/>
                <w:color w:val="000000"/>
              </w:rPr>
              <w:t>20</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rsidR="00252EF8" w:rsidRDefault="00252EF8" w:rsidP="00252EF8">
            <w:pPr>
              <w:jc w:val="center"/>
              <w:rPr>
                <w:rFonts w:ascii="Calibri" w:hAnsi="Calibri"/>
                <w:color w:val="000000"/>
              </w:rPr>
            </w:pPr>
          </w:p>
        </w:tc>
        <w:tc>
          <w:tcPr>
            <w:tcW w:w="0" w:type="auto"/>
            <w:vMerge/>
            <w:tcBorders>
              <w:top w:val="nil"/>
              <w:left w:val="single" w:sz="4" w:space="0" w:color="auto"/>
              <w:bottom w:val="single" w:sz="4" w:space="0" w:color="000000"/>
              <w:right w:val="single" w:sz="4" w:space="0" w:color="auto"/>
            </w:tcBorders>
            <w:vAlign w:val="center"/>
            <w:hideMark/>
          </w:tcPr>
          <w:p w:rsidR="00252EF8" w:rsidRDefault="00252EF8" w:rsidP="00252EF8">
            <w:pPr>
              <w:jc w:val="center"/>
              <w:rPr>
                <w:rFonts w:ascii="Calibri" w:hAnsi="Calibri"/>
                <w:color w:val="000000"/>
              </w:rPr>
            </w:pPr>
          </w:p>
        </w:tc>
      </w:tr>
      <w:tr w:rsidR="00252EF8" w:rsidTr="00252EF8">
        <w:trPr>
          <w:trHeight w:val="300"/>
        </w:trPr>
        <w:tc>
          <w:tcPr>
            <w:tcW w:w="0" w:type="auto"/>
            <w:tcBorders>
              <w:top w:val="nil"/>
              <w:left w:val="nil"/>
              <w:bottom w:val="nil"/>
              <w:right w:val="nil"/>
            </w:tcBorders>
            <w:shd w:val="clear" w:color="000000" w:fill="EBF1DE"/>
            <w:noWrap/>
            <w:tcMar>
              <w:top w:w="15" w:type="dxa"/>
              <w:left w:w="15" w:type="dxa"/>
              <w:bottom w:w="0" w:type="dxa"/>
              <w:right w:w="15" w:type="dxa"/>
            </w:tcMar>
            <w:vAlign w:val="bottom"/>
            <w:hideMark/>
          </w:tcPr>
          <w:p w:rsidR="00252EF8" w:rsidRDefault="00252EF8" w:rsidP="00252EF8">
            <w:pPr>
              <w:rPr>
                <w:rFonts w:ascii="Calibri" w:hAnsi="Calibri"/>
                <w:color w:val="000000"/>
              </w:rPr>
            </w:pPr>
            <w:r>
              <w:rPr>
                <w:rFonts w:ascii="Calibri" w:hAnsi="Calibri"/>
                <w:color w:val="000000"/>
              </w:rPr>
              <w:t> </w:t>
            </w:r>
          </w:p>
        </w:tc>
        <w:tc>
          <w:tcPr>
            <w:tcW w:w="0" w:type="auto"/>
            <w:vMerge/>
            <w:tcBorders>
              <w:top w:val="nil"/>
              <w:left w:val="single" w:sz="4" w:space="0" w:color="auto"/>
              <w:bottom w:val="single" w:sz="4" w:space="0" w:color="000000"/>
              <w:right w:val="single" w:sz="4" w:space="0" w:color="auto"/>
            </w:tcBorders>
            <w:vAlign w:val="center"/>
            <w:hideMark/>
          </w:tcPr>
          <w:p w:rsidR="00252EF8" w:rsidRDefault="00252EF8" w:rsidP="00252EF8">
            <w:pPr>
              <w:rPr>
                <w:rFonts w:ascii="Calibri" w:hAnsi="Calibri"/>
                <w:color w:val="000000"/>
              </w:rPr>
            </w:pP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rsidR="00252EF8" w:rsidRDefault="00252EF8" w:rsidP="00252EF8">
            <w:pPr>
              <w:jc w:val="center"/>
              <w:rPr>
                <w:rFonts w:ascii="Calibri" w:hAnsi="Calibri"/>
                <w:color w:val="000000"/>
              </w:rPr>
            </w:pPr>
            <w:r>
              <w:rPr>
                <w:rFonts w:ascii="Calibri" w:hAnsi="Calibri"/>
                <w:color w:val="000000"/>
              </w:rPr>
              <w:t>Retour des Hypothèses</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rsidR="00252EF8" w:rsidRDefault="00252EF8" w:rsidP="00252EF8">
            <w:pPr>
              <w:jc w:val="center"/>
              <w:rPr>
                <w:rFonts w:ascii="Calibri" w:hAnsi="Calibri"/>
                <w:color w:val="000000"/>
              </w:rPr>
            </w:pPr>
          </w:p>
        </w:tc>
      </w:tr>
      <w:tr w:rsidR="00252EF8" w:rsidTr="00252EF8">
        <w:trPr>
          <w:trHeight w:val="300"/>
        </w:trPr>
        <w:tc>
          <w:tcPr>
            <w:tcW w:w="0" w:type="auto"/>
            <w:tcBorders>
              <w:top w:val="nil"/>
              <w:left w:val="nil"/>
              <w:bottom w:val="nil"/>
              <w:right w:val="nil"/>
            </w:tcBorders>
            <w:shd w:val="clear" w:color="000000" w:fill="EBF1DE"/>
            <w:noWrap/>
            <w:tcMar>
              <w:top w:w="15" w:type="dxa"/>
              <w:left w:w="15" w:type="dxa"/>
              <w:bottom w:w="0" w:type="dxa"/>
              <w:right w:w="15" w:type="dxa"/>
            </w:tcMar>
            <w:vAlign w:val="bottom"/>
            <w:hideMark/>
          </w:tcPr>
          <w:p w:rsidR="00252EF8" w:rsidRDefault="00252EF8" w:rsidP="00252EF8">
            <w:pPr>
              <w:rPr>
                <w:rFonts w:ascii="Calibri" w:hAnsi="Calibri"/>
                <w:color w:val="000000"/>
              </w:rPr>
            </w:pPr>
            <w:r>
              <w:rPr>
                <w:rFonts w:ascii="Calibri" w:hAnsi="Calibri"/>
                <w:color w:val="000000"/>
              </w:rPr>
              <w:t> </w:t>
            </w:r>
          </w:p>
        </w:tc>
        <w:tc>
          <w:tcPr>
            <w:tcW w:w="0" w:type="auto"/>
            <w:vMerge w:val="restart"/>
            <w:tcBorders>
              <w:top w:val="nil"/>
              <w:left w:val="single" w:sz="4" w:space="0" w:color="auto"/>
              <w:bottom w:val="single" w:sz="4" w:space="0" w:color="000000"/>
              <w:right w:val="single" w:sz="4" w:space="0" w:color="auto"/>
            </w:tcBorders>
            <w:shd w:val="clear" w:color="auto" w:fill="auto"/>
            <w:noWrap/>
            <w:tcMar>
              <w:top w:w="15" w:type="dxa"/>
              <w:left w:w="15" w:type="dxa"/>
              <w:bottom w:w="0" w:type="dxa"/>
              <w:right w:w="15" w:type="dxa"/>
            </w:tcMar>
            <w:vAlign w:val="center"/>
            <w:hideMark/>
          </w:tcPr>
          <w:p w:rsidR="00252EF8" w:rsidRDefault="00252EF8" w:rsidP="00252EF8">
            <w:pPr>
              <w:jc w:val="center"/>
              <w:rPr>
                <w:rFonts w:ascii="Calibri" w:hAnsi="Calibri"/>
                <w:color w:val="000000"/>
              </w:rPr>
            </w:pPr>
            <w:r>
              <w:rPr>
                <w:rFonts w:ascii="Calibri" w:hAnsi="Calibri"/>
                <w:color w:val="000000"/>
              </w:rPr>
              <w:t>30</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rsidR="00252EF8" w:rsidRDefault="00252EF8" w:rsidP="00252EF8">
            <w:pPr>
              <w:jc w:val="center"/>
              <w:rPr>
                <w:rFonts w:ascii="Calibri" w:hAnsi="Calibri"/>
                <w:color w:val="000000"/>
              </w:rPr>
            </w:pPr>
            <w:r>
              <w:rPr>
                <w:rFonts w:ascii="Calibri" w:hAnsi="Calibri"/>
                <w:color w:val="000000"/>
              </w:rPr>
              <w:t>Présentation d' Home IO</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rsidR="00252EF8" w:rsidRDefault="00252EF8" w:rsidP="00252EF8">
            <w:pPr>
              <w:jc w:val="center"/>
              <w:rPr>
                <w:rFonts w:ascii="Calibri" w:hAnsi="Calibri"/>
                <w:color w:val="000000"/>
              </w:rPr>
            </w:pPr>
          </w:p>
        </w:tc>
      </w:tr>
      <w:tr w:rsidR="00252EF8" w:rsidTr="00252EF8">
        <w:trPr>
          <w:trHeight w:val="300"/>
        </w:trPr>
        <w:tc>
          <w:tcPr>
            <w:tcW w:w="0" w:type="auto"/>
            <w:tcBorders>
              <w:top w:val="nil"/>
              <w:left w:val="nil"/>
              <w:bottom w:val="nil"/>
              <w:right w:val="nil"/>
            </w:tcBorders>
            <w:shd w:val="clear" w:color="000000" w:fill="EBF1DE"/>
            <w:noWrap/>
            <w:tcMar>
              <w:top w:w="15" w:type="dxa"/>
              <w:left w:w="15" w:type="dxa"/>
              <w:bottom w:w="0" w:type="dxa"/>
              <w:right w:w="15" w:type="dxa"/>
            </w:tcMar>
            <w:vAlign w:val="bottom"/>
            <w:hideMark/>
          </w:tcPr>
          <w:p w:rsidR="00252EF8" w:rsidRDefault="00252EF8" w:rsidP="00252EF8">
            <w:pPr>
              <w:rPr>
                <w:rFonts w:ascii="Calibri" w:hAnsi="Calibri"/>
                <w:color w:val="000000"/>
              </w:rPr>
            </w:pPr>
            <w:r>
              <w:rPr>
                <w:rFonts w:ascii="Calibri" w:hAnsi="Calibri"/>
                <w:color w:val="000000"/>
              </w:rPr>
              <w:t> </w:t>
            </w:r>
          </w:p>
        </w:tc>
        <w:tc>
          <w:tcPr>
            <w:tcW w:w="0" w:type="auto"/>
            <w:vMerge/>
            <w:tcBorders>
              <w:top w:val="nil"/>
              <w:left w:val="single" w:sz="4" w:space="0" w:color="auto"/>
              <w:bottom w:val="single" w:sz="4" w:space="0" w:color="000000"/>
              <w:right w:val="single" w:sz="4" w:space="0" w:color="auto"/>
            </w:tcBorders>
            <w:vAlign w:val="center"/>
            <w:hideMark/>
          </w:tcPr>
          <w:p w:rsidR="00252EF8" w:rsidRDefault="00252EF8" w:rsidP="00252EF8">
            <w:pPr>
              <w:rPr>
                <w:rFonts w:ascii="Calibri" w:hAnsi="Calibri"/>
                <w:color w:val="000000"/>
              </w:rPr>
            </w:pP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rsidR="00252EF8" w:rsidRDefault="00252EF8" w:rsidP="00252EF8">
            <w:pPr>
              <w:jc w:val="center"/>
              <w:rPr>
                <w:rFonts w:ascii="Calibri" w:hAnsi="Calibri"/>
                <w:color w:val="000000"/>
              </w:rPr>
            </w:pPr>
          </w:p>
        </w:tc>
        <w:tc>
          <w:tcPr>
            <w:tcW w:w="0" w:type="auto"/>
            <w:vMerge w:val="restart"/>
            <w:tcBorders>
              <w:top w:val="nil"/>
              <w:left w:val="single" w:sz="4" w:space="0" w:color="auto"/>
              <w:bottom w:val="single" w:sz="4" w:space="0" w:color="000000"/>
              <w:right w:val="single" w:sz="4" w:space="0" w:color="auto"/>
            </w:tcBorders>
            <w:shd w:val="clear" w:color="000000" w:fill="EBF1DE"/>
            <w:noWrap/>
            <w:tcMar>
              <w:top w:w="15" w:type="dxa"/>
              <w:left w:w="15" w:type="dxa"/>
              <w:bottom w:w="0" w:type="dxa"/>
              <w:right w:w="15" w:type="dxa"/>
            </w:tcMar>
            <w:vAlign w:val="center"/>
            <w:hideMark/>
          </w:tcPr>
          <w:p w:rsidR="00252EF8" w:rsidRDefault="00252EF8" w:rsidP="00252EF8">
            <w:pPr>
              <w:jc w:val="center"/>
              <w:rPr>
                <w:rFonts w:ascii="Calibri" w:hAnsi="Calibri"/>
                <w:color w:val="000000"/>
              </w:rPr>
            </w:pPr>
            <w:r>
              <w:rPr>
                <w:rFonts w:ascii="Calibri" w:hAnsi="Calibri"/>
                <w:color w:val="000000"/>
              </w:rPr>
              <w:t>Exploration  libre HOME IO</w:t>
            </w:r>
          </w:p>
        </w:tc>
      </w:tr>
      <w:tr w:rsidR="00252EF8" w:rsidTr="00252EF8">
        <w:trPr>
          <w:trHeight w:val="300"/>
        </w:trPr>
        <w:tc>
          <w:tcPr>
            <w:tcW w:w="0" w:type="auto"/>
            <w:tcBorders>
              <w:top w:val="nil"/>
              <w:left w:val="nil"/>
              <w:bottom w:val="nil"/>
              <w:right w:val="nil"/>
            </w:tcBorders>
            <w:shd w:val="clear" w:color="000000" w:fill="EBF1DE"/>
            <w:noWrap/>
            <w:tcMar>
              <w:top w:w="15" w:type="dxa"/>
              <w:left w:w="15" w:type="dxa"/>
              <w:bottom w:w="0" w:type="dxa"/>
              <w:right w:w="15" w:type="dxa"/>
            </w:tcMar>
            <w:vAlign w:val="bottom"/>
            <w:hideMark/>
          </w:tcPr>
          <w:p w:rsidR="00252EF8" w:rsidRDefault="00252EF8" w:rsidP="00252EF8">
            <w:pPr>
              <w:rPr>
                <w:rFonts w:ascii="Calibri" w:hAnsi="Calibri"/>
                <w:color w:val="000000"/>
              </w:rPr>
            </w:pPr>
            <w:r>
              <w:rPr>
                <w:rFonts w:ascii="Calibri" w:hAnsi="Calibri"/>
                <w:color w:val="000000"/>
              </w:rPr>
              <w:t> </w:t>
            </w:r>
          </w:p>
        </w:tc>
        <w:tc>
          <w:tcPr>
            <w:tcW w:w="0" w:type="auto"/>
            <w:vMerge w:val="restart"/>
            <w:tcBorders>
              <w:top w:val="nil"/>
              <w:left w:val="single" w:sz="4" w:space="0" w:color="auto"/>
              <w:bottom w:val="single" w:sz="4" w:space="0" w:color="000000"/>
              <w:right w:val="single" w:sz="4" w:space="0" w:color="auto"/>
            </w:tcBorders>
            <w:shd w:val="clear" w:color="auto" w:fill="auto"/>
            <w:noWrap/>
            <w:tcMar>
              <w:top w:w="15" w:type="dxa"/>
              <w:left w:w="15" w:type="dxa"/>
              <w:bottom w:w="0" w:type="dxa"/>
              <w:right w:w="15" w:type="dxa"/>
            </w:tcMar>
            <w:vAlign w:val="center"/>
            <w:hideMark/>
          </w:tcPr>
          <w:p w:rsidR="00252EF8" w:rsidRDefault="00252EF8" w:rsidP="00252EF8">
            <w:pPr>
              <w:jc w:val="center"/>
              <w:rPr>
                <w:rFonts w:ascii="Calibri" w:hAnsi="Calibri"/>
                <w:color w:val="000000"/>
              </w:rPr>
            </w:pPr>
            <w:r>
              <w:rPr>
                <w:rFonts w:ascii="Calibri" w:hAnsi="Calibri"/>
                <w:color w:val="000000"/>
              </w:rPr>
              <w:t>40</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rsidR="00252EF8" w:rsidRDefault="00252EF8" w:rsidP="00252EF8">
            <w:pPr>
              <w:jc w:val="center"/>
              <w:rPr>
                <w:rFonts w:ascii="Calibri" w:hAnsi="Calibri"/>
                <w:color w:val="000000"/>
              </w:rPr>
            </w:pPr>
          </w:p>
        </w:tc>
        <w:tc>
          <w:tcPr>
            <w:tcW w:w="0" w:type="auto"/>
            <w:vMerge/>
            <w:tcBorders>
              <w:top w:val="nil"/>
              <w:left w:val="single" w:sz="4" w:space="0" w:color="auto"/>
              <w:bottom w:val="single" w:sz="4" w:space="0" w:color="000000"/>
              <w:right w:val="single" w:sz="4" w:space="0" w:color="auto"/>
            </w:tcBorders>
            <w:vAlign w:val="center"/>
            <w:hideMark/>
          </w:tcPr>
          <w:p w:rsidR="00252EF8" w:rsidRDefault="00252EF8" w:rsidP="00252EF8">
            <w:pPr>
              <w:jc w:val="center"/>
              <w:rPr>
                <w:rFonts w:ascii="Calibri" w:hAnsi="Calibri"/>
                <w:color w:val="000000"/>
              </w:rPr>
            </w:pPr>
          </w:p>
        </w:tc>
      </w:tr>
      <w:tr w:rsidR="00252EF8" w:rsidTr="00252EF8">
        <w:trPr>
          <w:trHeight w:val="300"/>
        </w:trPr>
        <w:tc>
          <w:tcPr>
            <w:tcW w:w="0" w:type="auto"/>
            <w:tcBorders>
              <w:top w:val="nil"/>
              <w:left w:val="nil"/>
              <w:bottom w:val="nil"/>
              <w:right w:val="nil"/>
            </w:tcBorders>
            <w:shd w:val="clear" w:color="000000" w:fill="EBF1DE"/>
            <w:noWrap/>
            <w:tcMar>
              <w:top w:w="15" w:type="dxa"/>
              <w:left w:w="15" w:type="dxa"/>
              <w:bottom w:w="0" w:type="dxa"/>
              <w:right w:w="15" w:type="dxa"/>
            </w:tcMar>
            <w:vAlign w:val="bottom"/>
            <w:hideMark/>
          </w:tcPr>
          <w:p w:rsidR="00252EF8" w:rsidRDefault="00252EF8" w:rsidP="00252EF8">
            <w:pPr>
              <w:rPr>
                <w:rFonts w:ascii="Calibri" w:hAnsi="Calibri"/>
                <w:color w:val="000000"/>
              </w:rPr>
            </w:pPr>
            <w:r>
              <w:rPr>
                <w:rFonts w:ascii="Calibri" w:hAnsi="Calibri"/>
                <w:color w:val="000000"/>
              </w:rPr>
              <w:t> </w:t>
            </w:r>
          </w:p>
        </w:tc>
        <w:tc>
          <w:tcPr>
            <w:tcW w:w="0" w:type="auto"/>
            <w:vMerge/>
            <w:tcBorders>
              <w:top w:val="nil"/>
              <w:left w:val="single" w:sz="4" w:space="0" w:color="auto"/>
              <w:bottom w:val="single" w:sz="4" w:space="0" w:color="000000"/>
              <w:right w:val="single" w:sz="4" w:space="0" w:color="auto"/>
            </w:tcBorders>
            <w:vAlign w:val="center"/>
            <w:hideMark/>
          </w:tcPr>
          <w:p w:rsidR="00252EF8" w:rsidRDefault="00252EF8" w:rsidP="00252EF8">
            <w:pPr>
              <w:rPr>
                <w:rFonts w:ascii="Calibri" w:hAnsi="Calibri"/>
                <w:color w:val="000000"/>
              </w:rPr>
            </w:pP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rsidR="00252EF8" w:rsidRDefault="00252EF8" w:rsidP="00252EF8">
            <w:pPr>
              <w:jc w:val="center"/>
              <w:rPr>
                <w:rFonts w:ascii="Calibri" w:hAnsi="Calibri"/>
                <w:color w:val="000000"/>
              </w:rPr>
            </w:pPr>
          </w:p>
        </w:tc>
        <w:tc>
          <w:tcPr>
            <w:tcW w:w="0" w:type="auto"/>
            <w:vMerge/>
            <w:tcBorders>
              <w:top w:val="nil"/>
              <w:left w:val="single" w:sz="4" w:space="0" w:color="auto"/>
              <w:bottom w:val="single" w:sz="4" w:space="0" w:color="000000"/>
              <w:right w:val="single" w:sz="4" w:space="0" w:color="auto"/>
            </w:tcBorders>
            <w:vAlign w:val="center"/>
            <w:hideMark/>
          </w:tcPr>
          <w:p w:rsidR="00252EF8" w:rsidRDefault="00252EF8" w:rsidP="00252EF8">
            <w:pPr>
              <w:jc w:val="center"/>
              <w:rPr>
                <w:rFonts w:ascii="Calibri" w:hAnsi="Calibri"/>
                <w:color w:val="000000"/>
              </w:rPr>
            </w:pPr>
          </w:p>
        </w:tc>
      </w:tr>
      <w:tr w:rsidR="00252EF8" w:rsidTr="00252EF8">
        <w:trPr>
          <w:trHeight w:val="300"/>
        </w:trPr>
        <w:tc>
          <w:tcPr>
            <w:tcW w:w="0" w:type="auto"/>
            <w:tcBorders>
              <w:top w:val="nil"/>
              <w:left w:val="nil"/>
              <w:bottom w:val="nil"/>
              <w:right w:val="nil"/>
            </w:tcBorders>
            <w:shd w:val="clear" w:color="000000" w:fill="EBF1DE"/>
            <w:noWrap/>
            <w:tcMar>
              <w:top w:w="15" w:type="dxa"/>
              <w:left w:w="15" w:type="dxa"/>
              <w:bottom w:w="0" w:type="dxa"/>
              <w:right w:w="15" w:type="dxa"/>
            </w:tcMar>
            <w:vAlign w:val="bottom"/>
            <w:hideMark/>
          </w:tcPr>
          <w:p w:rsidR="00252EF8" w:rsidRDefault="00252EF8" w:rsidP="00252EF8">
            <w:pPr>
              <w:rPr>
                <w:rFonts w:ascii="Calibri" w:hAnsi="Calibri"/>
                <w:color w:val="000000"/>
              </w:rPr>
            </w:pPr>
            <w:r>
              <w:rPr>
                <w:rFonts w:ascii="Calibri" w:hAnsi="Calibri"/>
                <w:color w:val="000000"/>
              </w:rPr>
              <w:t> </w:t>
            </w:r>
          </w:p>
        </w:tc>
        <w:tc>
          <w:tcPr>
            <w:tcW w:w="0" w:type="auto"/>
            <w:vMerge w:val="restart"/>
            <w:tcBorders>
              <w:top w:val="nil"/>
              <w:left w:val="single" w:sz="4" w:space="0" w:color="auto"/>
              <w:bottom w:val="single" w:sz="4" w:space="0" w:color="000000"/>
              <w:right w:val="single" w:sz="4" w:space="0" w:color="auto"/>
            </w:tcBorders>
            <w:shd w:val="clear" w:color="auto" w:fill="auto"/>
            <w:noWrap/>
            <w:tcMar>
              <w:top w:w="15" w:type="dxa"/>
              <w:left w:w="15" w:type="dxa"/>
              <w:bottom w:w="0" w:type="dxa"/>
              <w:right w:w="15" w:type="dxa"/>
            </w:tcMar>
            <w:vAlign w:val="center"/>
            <w:hideMark/>
          </w:tcPr>
          <w:p w:rsidR="00252EF8" w:rsidRDefault="00252EF8" w:rsidP="00252EF8">
            <w:pPr>
              <w:jc w:val="center"/>
              <w:rPr>
                <w:rFonts w:ascii="Calibri" w:hAnsi="Calibri"/>
                <w:color w:val="000000"/>
              </w:rPr>
            </w:pPr>
            <w:r>
              <w:rPr>
                <w:rFonts w:ascii="Calibri" w:hAnsi="Calibri"/>
                <w:color w:val="000000"/>
              </w:rPr>
              <w:t>50</w:t>
            </w:r>
          </w:p>
        </w:tc>
        <w:tc>
          <w:tcPr>
            <w:tcW w:w="0" w:type="auto"/>
            <w:vMerge w:val="restart"/>
            <w:tcBorders>
              <w:top w:val="nil"/>
              <w:left w:val="single" w:sz="4" w:space="0" w:color="auto"/>
              <w:bottom w:val="single" w:sz="4" w:space="0" w:color="000000"/>
              <w:right w:val="single" w:sz="4" w:space="0" w:color="auto"/>
            </w:tcBorders>
            <w:shd w:val="clear" w:color="auto" w:fill="auto"/>
            <w:noWrap/>
            <w:tcMar>
              <w:top w:w="15" w:type="dxa"/>
              <w:left w:w="15" w:type="dxa"/>
              <w:bottom w:w="0" w:type="dxa"/>
              <w:right w:w="15" w:type="dxa"/>
            </w:tcMar>
            <w:vAlign w:val="center"/>
            <w:hideMark/>
          </w:tcPr>
          <w:p w:rsidR="00252EF8" w:rsidRDefault="00252EF8" w:rsidP="00252EF8">
            <w:pPr>
              <w:jc w:val="center"/>
              <w:rPr>
                <w:rFonts w:ascii="Calibri" w:hAnsi="Calibri"/>
                <w:color w:val="000000"/>
              </w:rPr>
            </w:pPr>
            <w:r>
              <w:rPr>
                <w:rFonts w:ascii="Calibri" w:hAnsi="Calibri"/>
                <w:color w:val="000000"/>
              </w:rPr>
              <w:t>Retour sur les problèmes, explications</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rsidR="00252EF8" w:rsidRDefault="00252EF8" w:rsidP="00252EF8">
            <w:pPr>
              <w:jc w:val="center"/>
              <w:rPr>
                <w:rFonts w:ascii="Calibri" w:hAnsi="Calibri"/>
                <w:color w:val="000000"/>
              </w:rPr>
            </w:pPr>
          </w:p>
        </w:tc>
      </w:tr>
      <w:tr w:rsidR="00252EF8" w:rsidTr="00252EF8">
        <w:trPr>
          <w:trHeight w:val="300"/>
        </w:trPr>
        <w:tc>
          <w:tcPr>
            <w:tcW w:w="0" w:type="auto"/>
            <w:tcBorders>
              <w:top w:val="nil"/>
              <w:left w:val="nil"/>
              <w:bottom w:val="nil"/>
              <w:right w:val="nil"/>
            </w:tcBorders>
            <w:shd w:val="clear" w:color="000000" w:fill="EBF1DE"/>
            <w:noWrap/>
            <w:tcMar>
              <w:top w:w="15" w:type="dxa"/>
              <w:left w:w="15" w:type="dxa"/>
              <w:bottom w:w="0" w:type="dxa"/>
              <w:right w:w="15" w:type="dxa"/>
            </w:tcMar>
            <w:vAlign w:val="bottom"/>
            <w:hideMark/>
          </w:tcPr>
          <w:p w:rsidR="00252EF8" w:rsidRDefault="00252EF8" w:rsidP="00252EF8">
            <w:pPr>
              <w:rPr>
                <w:rFonts w:ascii="Calibri" w:hAnsi="Calibri"/>
                <w:color w:val="000000"/>
              </w:rPr>
            </w:pPr>
            <w:r>
              <w:rPr>
                <w:rFonts w:ascii="Calibri" w:hAnsi="Calibri"/>
                <w:color w:val="000000"/>
              </w:rPr>
              <w:t> </w:t>
            </w:r>
          </w:p>
        </w:tc>
        <w:tc>
          <w:tcPr>
            <w:tcW w:w="0" w:type="auto"/>
            <w:vMerge/>
            <w:tcBorders>
              <w:top w:val="nil"/>
              <w:left w:val="single" w:sz="4" w:space="0" w:color="auto"/>
              <w:bottom w:val="single" w:sz="4" w:space="0" w:color="000000"/>
              <w:right w:val="single" w:sz="4" w:space="0" w:color="auto"/>
            </w:tcBorders>
            <w:vAlign w:val="center"/>
            <w:hideMark/>
          </w:tcPr>
          <w:p w:rsidR="00252EF8" w:rsidRDefault="00252EF8" w:rsidP="00252EF8">
            <w:pPr>
              <w:rPr>
                <w:rFonts w:ascii="Calibri" w:hAnsi="Calibri"/>
                <w:color w:val="000000"/>
              </w:rPr>
            </w:pPr>
          </w:p>
        </w:tc>
        <w:tc>
          <w:tcPr>
            <w:tcW w:w="0" w:type="auto"/>
            <w:vMerge/>
            <w:tcBorders>
              <w:top w:val="nil"/>
              <w:left w:val="single" w:sz="4" w:space="0" w:color="auto"/>
              <w:bottom w:val="single" w:sz="4" w:space="0" w:color="000000"/>
              <w:right w:val="single" w:sz="4" w:space="0" w:color="auto"/>
            </w:tcBorders>
            <w:vAlign w:val="center"/>
            <w:hideMark/>
          </w:tcPr>
          <w:p w:rsidR="00252EF8" w:rsidRDefault="00252EF8" w:rsidP="00252EF8">
            <w:pPr>
              <w:jc w:val="center"/>
              <w:rPr>
                <w:rFonts w:ascii="Calibri" w:hAnsi="Calibri"/>
                <w:color w:val="000000"/>
              </w:rPr>
            </w:pP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rsidR="00252EF8" w:rsidRDefault="00252EF8" w:rsidP="00252EF8">
            <w:pPr>
              <w:jc w:val="center"/>
              <w:rPr>
                <w:rFonts w:ascii="Calibri" w:hAnsi="Calibri"/>
                <w:color w:val="000000"/>
              </w:rPr>
            </w:pPr>
          </w:p>
        </w:tc>
      </w:tr>
      <w:tr w:rsidR="00252EF8" w:rsidTr="00252EF8">
        <w:trPr>
          <w:trHeight w:val="300"/>
        </w:trPr>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rsidR="00252EF8" w:rsidRDefault="00252EF8" w:rsidP="00252EF8">
            <w:pPr>
              <w:rPr>
                <w:rFonts w:ascii="Calibri" w:hAnsi="Calibri"/>
                <w:color w:val="00000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rsidR="00252EF8" w:rsidRDefault="00252EF8" w:rsidP="00252EF8">
            <w:pPr>
              <w:rPr>
                <w:rFonts w:ascii="Calibri" w:hAnsi="Calibri"/>
                <w:color w:val="00000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rsidR="00252EF8" w:rsidRDefault="00252EF8" w:rsidP="00252EF8">
            <w:pPr>
              <w:jc w:val="center"/>
              <w:rPr>
                <w:rFonts w:ascii="Calibri" w:hAnsi="Calibri"/>
                <w:color w:val="00000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rsidR="00252EF8" w:rsidRDefault="00252EF8" w:rsidP="00252EF8">
            <w:pPr>
              <w:jc w:val="center"/>
              <w:rPr>
                <w:rFonts w:ascii="Calibri" w:hAnsi="Calibri"/>
                <w:color w:val="000000"/>
              </w:rPr>
            </w:pPr>
          </w:p>
        </w:tc>
      </w:tr>
      <w:tr w:rsidR="00252EF8" w:rsidTr="00252EF8">
        <w:trPr>
          <w:trHeight w:val="300"/>
        </w:trPr>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rsidR="00252EF8" w:rsidRDefault="00252EF8" w:rsidP="00252EF8">
            <w:pPr>
              <w:rPr>
                <w:rFonts w:ascii="Calibri" w:hAnsi="Calibri"/>
                <w:color w:val="000000"/>
              </w:rPr>
            </w:pPr>
          </w:p>
        </w:tc>
        <w:tc>
          <w:tcPr>
            <w:tcW w:w="0" w:type="auto"/>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rsidR="00252EF8" w:rsidRDefault="00252EF8" w:rsidP="00252EF8">
            <w:pPr>
              <w:jc w:val="center"/>
              <w:rPr>
                <w:rFonts w:ascii="Calibri" w:hAnsi="Calibri"/>
                <w:b/>
                <w:bCs/>
                <w:color w:val="000000"/>
              </w:rPr>
            </w:pPr>
            <w:r>
              <w:rPr>
                <w:rFonts w:ascii="Calibri" w:hAnsi="Calibri"/>
                <w:b/>
                <w:bCs/>
                <w:color w:val="000000"/>
              </w:rPr>
              <w:t>temps</w:t>
            </w:r>
          </w:p>
        </w:tc>
        <w:tc>
          <w:tcPr>
            <w:tcW w:w="0" w:type="auto"/>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rsidR="00252EF8" w:rsidRDefault="00252EF8" w:rsidP="00252EF8">
            <w:pPr>
              <w:jc w:val="center"/>
              <w:rPr>
                <w:rFonts w:ascii="Calibri" w:hAnsi="Calibri"/>
                <w:b/>
                <w:bCs/>
                <w:color w:val="000000"/>
              </w:rPr>
            </w:pPr>
            <w:r>
              <w:rPr>
                <w:rFonts w:ascii="Calibri" w:hAnsi="Calibri"/>
                <w:b/>
                <w:bCs/>
                <w:color w:val="000000"/>
              </w:rPr>
              <w:t>Activité professeur</w:t>
            </w:r>
          </w:p>
        </w:tc>
        <w:tc>
          <w:tcPr>
            <w:tcW w:w="0" w:type="auto"/>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rsidR="00252EF8" w:rsidRDefault="00252EF8" w:rsidP="00252EF8">
            <w:pPr>
              <w:jc w:val="center"/>
              <w:rPr>
                <w:rFonts w:ascii="Calibri" w:hAnsi="Calibri"/>
                <w:b/>
                <w:bCs/>
                <w:color w:val="000000"/>
              </w:rPr>
            </w:pPr>
            <w:r>
              <w:rPr>
                <w:rFonts w:ascii="Calibri" w:hAnsi="Calibri"/>
                <w:b/>
                <w:bCs/>
                <w:color w:val="000000"/>
              </w:rPr>
              <w:t>Activité élèves</w:t>
            </w:r>
          </w:p>
        </w:tc>
      </w:tr>
      <w:tr w:rsidR="00252EF8" w:rsidTr="00252EF8">
        <w:trPr>
          <w:trHeight w:val="300"/>
        </w:trPr>
        <w:tc>
          <w:tcPr>
            <w:tcW w:w="0" w:type="auto"/>
            <w:tcBorders>
              <w:top w:val="nil"/>
              <w:left w:val="nil"/>
              <w:bottom w:val="nil"/>
              <w:right w:val="nil"/>
            </w:tcBorders>
            <w:shd w:val="clear" w:color="000000" w:fill="EBF1DE"/>
            <w:noWrap/>
            <w:tcMar>
              <w:top w:w="15" w:type="dxa"/>
              <w:left w:w="15" w:type="dxa"/>
              <w:bottom w:w="0" w:type="dxa"/>
              <w:right w:w="15" w:type="dxa"/>
            </w:tcMar>
            <w:vAlign w:val="bottom"/>
            <w:hideMark/>
          </w:tcPr>
          <w:p w:rsidR="00252EF8" w:rsidRDefault="00252EF8" w:rsidP="00252EF8">
            <w:pPr>
              <w:rPr>
                <w:rFonts w:ascii="Calibri" w:hAnsi="Calibri"/>
                <w:color w:val="000000"/>
              </w:rPr>
            </w:pPr>
            <w:r>
              <w:rPr>
                <w:rFonts w:ascii="Calibri" w:hAnsi="Calibri"/>
                <w:color w:val="000000"/>
              </w:rPr>
              <w:t>S1-2</w:t>
            </w:r>
          </w:p>
        </w:tc>
        <w:tc>
          <w:tcPr>
            <w:tcW w:w="0" w:type="auto"/>
            <w:vMerge w:val="restart"/>
            <w:tcBorders>
              <w:top w:val="nil"/>
              <w:left w:val="single" w:sz="4" w:space="0" w:color="auto"/>
              <w:bottom w:val="single" w:sz="4" w:space="0" w:color="000000"/>
              <w:right w:val="single" w:sz="4" w:space="0" w:color="auto"/>
            </w:tcBorders>
            <w:shd w:val="clear" w:color="auto" w:fill="auto"/>
            <w:noWrap/>
            <w:tcMar>
              <w:top w:w="15" w:type="dxa"/>
              <w:left w:w="15" w:type="dxa"/>
              <w:bottom w:w="0" w:type="dxa"/>
              <w:right w:w="15" w:type="dxa"/>
            </w:tcMar>
            <w:vAlign w:val="center"/>
            <w:hideMark/>
          </w:tcPr>
          <w:p w:rsidR="00252EF8" w:rsidRDefault="00252EF8" w:rsidP="00252EF8">
            <w:pPr>
              <w:jc w:val="center"/>
              <w:rPr>
                <w:rFonts w:ascii="Calibri" w:hAnsi="Calibri"/>
                <w:color w:val="000000"/>
              </w:rPr>
            </w:pPr>
            <w:r>
              <w:rPr>
                <w:rFonts w:ascii="Calibri" w:hAnsi="Calibri"/>
                <w:color w:val="000000"/>
              </w:rPr>
              <w:t>10</w:t>
            </w:r>
          </w:p>
        </w:tc>
        <w:tc>
          <w:tcPr>
            <w:tcW w:w="0" w:type="auto"/>
            <w:tcBorders>
              <w:top w:val="nil"/>
              <w:left w:val="nil"/>
              <w:bottom w:val="single" w:sz="4" w:space="0" w:color="auto"/>
              <w:right w:val="single" w:sz="4" w:space="0" w:color="auto"/>
            </w:tcBorders>
            <w:shd w:val="clear" w:color="000000" w:fill="F2DCDB"/>
            <w:noWrap/>
            <w:tcMar>
              <w:top w:w="15" w:type="dxa"/>
              <w:left w:w="15" w:type="dxa"/>
              <w:bottom w:w="0" w:type="dxa"/>
              <w:right w:w="15" w:type="dxa"/>
            </w:tcMar>
            <w:vAlign w:val="bottom"/>
            <w:hideMark/>
          </w:tcPr>
          <w:p w:rsidR="00252EF8" w:rsidRDefault="00252EF8" w:rsidP="00252EF8">
            <w:pPr>
              <w:jc w:val="center"/>
              <w:rPr>
                <w:rFonts w:ascii="Calibri" w:hAnsi="Calibri"/>
                <w:color w:val="000000"/>
              </w:rPr>
            </w:pPr>
            <w:r>
              <w:rPr>
                <w:rFonts w:ascii="Calibri" w:hAnsi="Calibri"/>
                <w:color w:val="000000"/>
              </w:rPr>
              <w:t>Rappel situation</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rsidR="00252EF8" w:rsidRDefault="00252EF8" w:rsidP="00252EF8">
            <w:pPr>
              <w:jc w:val="center"/>
              <w:rPr>
                <w:rFonts w:ascii="Calibri" w:hAnsi="Calibri"/>
                <w:color w:val="000000"/>
              </w:rPr>
            </w:pPr>
          </w:p>
        </w:tc>
      </w:tr>
      <w:tr w:rsidR="00252EF8" w:rsidTr="00252EF8">
        <w:trPr>
          <w:trHeight w:val="300"/>
        </w:trPr>
        <w:tc>
          <w:tcPr>
            <w:tcW w:w="0" w:type="auto"/>
            <w:tcBorders>
              <w:top w:val="nil"/>
              <w:left w:val="nil"/>
              <w:bottom w:val="nil"/>
              <w:right w:val="nil"/>
            </w:tcBorders>
            <w:shd w:val="clear" w:color="000000" w:fill="EBF1DE"/>
            <w:noWrap/>
            <w:tcMar>
              <w:top w:w="15" w:type="dxa"/>
              <w:left w:w="15" w:type="dxa"/>
              <w:bottom w:w="0" w:type="dxa"/>
              <w:right w:w="15" w:type="dxa"/>
            </w:tcMar>
            <w:vAlign w:val="bottom"/>
            <w:hideMark/>
          </w:tcPr>
          <w:p w:rsidR="00252EF8" w:rsidRDefault="00252EF8" w:rsidP="00252EF8">
            <w:pPr>
              <w:rPr>
                <w:rFonts w:ascii="Calibri" w:hAnsi="Calibri"/>
                <w:color w:val="000000"/>
              </w:rPr>
            </w:pPr>
            <w:r>
              <w:rPr>
                <w:rFonts w:ascii="Calibri" w:hAnsi="Calibri"/>
                <w:color w:val="000000"/>
              </w:rPr>
              <w:t> </w:t>
            </w:r>
          </w:p>
        </w:tc>
        <w:tc>
          <w:tcPr>
            <w:tcW w:w="0" w:type="auto"/>
            <w:vMerge/>
            <w:tcBorders>
              <w:top w:val="nil"/>
              <w:left w:val="single" w:sz="4" w:space="0" w:color="auto"/>
              <w:bottom w:val="single" w:sz="4" w:space="0" w:color="000000"/>
              <w:right w:val="single" w:sz="4" w:space="0" w:color="auto"/>
            </w:tcBorders>
            <w:vAlign w:val="center"/>
            <w:hideMark/>
          </w:tcPr>
          <w:p w:rsidR="00252EF8" w:rsidRDefault="00252EF8" w:rsidP="00252EF8">
            <w:pPr>
              <w:rPr>
                <w:rFonts w:ascii="Calibri" w:hAnsi="Calibri"/>
                <w:color w:val="000000"/>
              </w:rPr>
            </w:pP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rsidR="00252EF8" w:rsidRDefault="00252EF8" w:rsidP="00252EF8">
            <w:pPr>
              <w:jc w:val="center"/>
              <w:rPr>
                <w:rFonts w:ascii="Calibri" w:hAnsi="Calibri"/>
                <w:color w:val="000000"/>
              </w:rPr>
            </w:pPr>
            <w:r>
              <w:rPr>
                <w:rFonts w:ascii="Calibri" w:hAnsi="Calibri"/>
                <w:color w:val="000000"/>
              </w:rPr>
              <w:t>Retour sur les problèmes, explications</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rsidR="00252EF8" w:rsidRDefault="00252EF8" w:rsidP="00252EF8">
            <w:pPr>
              <w:jc w:val="center"/>
              <w:rPr>
                <w:rFonts w:ascii="Calibri" w:hAnsi="Calibri"/>
                <w:color w:val="000000"/>
              </w:rPr>
            </w:pPr>
          </w:p>
        </w:tc>
      </w:tr>
      <w:tr w:rsidR="00252EF8" w:rsidTr="00252EF8">
        <w:trPr>
          <w:trHeight w:val="300"/>
        </w:trPr>
        <w:tc>
          <w:tcPr>
            <w:tcW w:w="0" w:type="auto"/>
            <w:tcBorders>
              <w:top w:val="nil"/>
              <w:left w:val="nil"/>
              <w:bottom w:val="nil"/>
              <w:right w:val="nil"/>
            </w:tcBorders>
            <w:shd w:val="clear" w:color="000000" w:fill="EBF1DE"/>
            <w:noWrap/>
            <w:tcMar>
              <w:top w:w="15" w:type="dxa"/>
              <w:left w:w="15" w:type="dxa"/>
              <w:bottom w:w="0" w:type="dxa"/>
              <w:right w:w="15" w:type="dxa"/>
            </w:tcMar>
            <w:vAlign w:val="bottom"/>
            <w:hideMark/>
          </w:tcPr>
          <w:p w:rsidR="00252EF8" w:rsidRDefault="00252EF8" w:rsidP="00252EF8">
            <w:pPr>
              <w:rPr>
                <w:rFonts w:ascii="Calibri" w:hAnsi="Calibri"/>
                <w:color w:val="000000"/>
              </w:rPr>
            </w:pPr>
            <w:r>
              <w:rPr>
                <w:rFonts w:ascii="Calibri" w:hAnsi="Calibri"/>
                <w:color w:val="000000"/>
              </w:rPr>
              <w:t> </w:t>
            </w:r>
          </w:p>
        </w:tc>
        <w:tc>
          <w:tcPr>
            <w:tcW w:w="0" w:type="auto"/>
            <w:vMerge w:val="restart"/>
            <w:tcBorders>
              <w:top w:val="nil"/>
              <w:left w:val="single" w:sz="4" w:space="0" w:color="auto"/>
              <w:bottom w:val="single" w:sz="4" w:space="0" w:color="000000"/>
              <w:right w:val="single" w:sz="4" w:space="0" w:color="auto"/>
            </w:tcBorders>
            <w:shd w:val="clear" w:color="auto" w:fill="auto"/>
            <w:noWrap/>
            <w:tcMar>
              <w:top w:w="15" w:type="dxa"/>
              <w:left w:w="15" w:type="dxa"/>
              <w:bottom w:w="0" w:type="dxa"/>
              <w:right w:w="15" w:type="dxa"/>
            </w:tcMar>
            <w:vAlign w:val="center"/>
            <w:hideMark/>
          </w:tcPr>
          <w:p w:rsidR="00252EF8" w:rsidRDefault="00252EF8" w:rsidP="00252EF8">
            <w:pPr>
              <w:jc w:val="center"/>
              <w:rPr>
                <w:rFonts w:ascii="Calibri" w:hAnsi="Calibri"/>
                <w:color w:val="000000"/>
              </w:rPr>
            </w:pPr>
            <w:r>
              <w:rPr>
                <w:rFonts w:ascii="Calibri" w:hAnsi="Calibri"/>
                <w:color w:val="000000"/>
              </w:rPr>
              <w:t>20</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rsidR="00252EF8" w:rsidRDefault="00252EF8" w:rsidP="00252EF8">
            <w:pPr>
              <w:jc w:val="center"/>
              <w:rPr>
                <w:rFonts w:ascii="Calibri" w:hAnsi="Calibri"/>
                <w:color w:val="000000"/>
              </w:rPr>
            </w:pPr>
          </w:p>
        </w:tc>
        <w:tc>
          <w:tcPr>
            <w:tcW w:w="0" w:type="auto"/>
            <w:vMerge w:val="restart"/>
            <w:tcBorders>
              <w:top w:val="nil"/>
              <w:left w:val="single" w:sz="4" w:space="0" w:color="auto"/>
              <w:bottom w:val="single" w:sz="4" w:space="0" w:color="000000"/>
              <w:right w:val="single" w:sz="4" w:space="0" w:color="auto"/>
            </w:tcBorders>
            <w:shd w:val="clear" w:color="000000" w:fill="EBF1DE"/>
            <w:noWrap/>
            <w:tcMar>
              <w:top w:w="15" w:type="dxa"/>
              <w:left w:w="15" w:type="dxa"/>
              <w:bottom w:w="0" w:type="dxa"/>
              <w:right w:w="15" w:type="dxa"/>
            </w:tcMar>
            <w:vAlign w:val="center"/>
            <w:hideMark/>
          </w:tcPr>
          <w:p w:rsidR="00252EF8" w:rsidRDefault="00252EF8" w:rsidP="00252EF8">
            <w:pPr>
              <w:jc w:val="center"/>
              <w:rPr>
                <w:rFonts w:ascii="Calibri" w:hAnsi="Calibri"/>
                <w:color w:val="000000"/>
              </w:rPr>
            </w:pPr>
            <w:r>
              <w:rPr>
                <w:rFonts w:ascii="Calibri" w:hAnsi="Calibri"/>
                <w:color w:val="000000"/>
              </w:rPr>
              <w:t>Réalisation du travail (sécurité)</w:t>
            </w:r>
          </w:p>
        </w:tc>
      </w:tr>
      <w:tr w:rsidR="00252EF8" w:rsidTr="00252EF8">
        <w:trPr>
          <w:trHeight w:val="300"/>
        </w:trPr>
        <w:tc>
          <w:tcPr>
            <w:tcW w:w="0" w:type="auto"/>
            <w:tcBorders>
              <w:top w:val="nil"/>
              <w:left w:val="nil"/>
              <w:bottom w:val="nil"/>
              <w:right w:val="nil"/>
            </w:tcBorders>
            <w:shd w:val="clear" w:color="000000" w:fill="EBF1DE"/>
            <w:noWrap/>
            <w:tcMar>
              <w:top w:w="15" w:type="dxa"/>
              <w:left w:w="15" w:type="dxa"/>
              <w:bottom w:w="0" w:type="dxa"/>
              <w:right w:w="15" w:type="dxa"/>
            </w:tcMar>
            <w:vAlign w:val="bottom"/>
            <w:hideMark/>
          </w:tcPr>
          <w:p w:rsidR="00252EF8" w:rsidRDefault="00252EF8" w:rsidP="00252EF8">
            <w:pPr>
              <w:rPr>
                <w:rFonts w:ascii="Calibri" w:hAnsi="Calibri"/>
                <w:color w:val="000000"/>
              </w:rPr>
            </w:pPr>
            <w:r>
              <w:rPr>
                <w:rFonts w:ascii="Calibri" w:hAnsi="Calibri"/>
                <w:color w:val="000000"/>
              </w:rPr>
              <w:t> </w:t>
            </w:r>
          </w:p>
        </w:tc>
        <w:tc>
          <w:tcPr>
            <w:tcW w:w="0" w:type="auto"/>
            <w:vMerge/>
            <w:tcBorders>
              <w:top w:val="nil"/>
              <w:left w:val="single" w:sz="4" w:space="0" w:color="auto"/>
              <w:bottom w:val="single" w:sz="4" w:space="0" w:color="000000"/>
              <w:right w:val="single" w:sz="4" w:space="0" w:color="auto"/>
            </w:tcBorders>
            <w:vAlign w:val="center"/>
            <w:hideMark/>
          </w:tcPr>
          <w:p w:rsidR="00252EF8" w:rsidRDefault="00252EF8" w:rsidP="00252EF8">
            <w:pPr>
              <w:rPr>
                <w:rFonts w:ascii="Calibri" w:hAnsi="Calibri"/>
                <w:color w:val="000000"/>
              </w:rPr>
            </w:pP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rsidR="00252EF8" w:rsidRDefault="00252EF8" w:rsidP="00252EF8">
            <w:pPr>
              <w:jc w:val="center"/>
              <w:rPr>
                <w:rFonts w:ascii="Calibri" w:hAnsi="Calibri"/>
                <w:color w:val="000000"/>
              </w:rPr>
            </w:pPr>
          </w:p>
        </w:tc>
        <w:tc>
          <w:tcPr>
            <w:tcW w:w="0" w:type="auto"/>
            <w:vMerge/>
            <w:tcBorders>
              <w:top w:val="nil"/>
              <w:left w:val="single" w:sz="4" w:space="0" w:color="auto"/>
              <w:bottom w:val="single" w:sz="4" w:space="0" w:color="000000"/>
              <w:right w:val="single" w:sz="4" w:space="0" w:color="auto"/>
            </w:tcBorders>
            <w:vAlign w:val="center"/>
            <w:hideMark/>
          </w:tcPr>
          <w:p w:rsidR="00252EF8" w:rsidRDefault="00252EF8" w:rsidP="00252EF8">
            <w:pPr>
              <w:jc w:val="center"/>
              <w:rPr>
                <w:rFonts w:ascii="Calibri" w:hAnsi="Calibri"/>
                <w:color w:val="000000"/>
              </w:rPr>
            </w:pPr>
          </w:p>
        </w:tc>
      </w:tr>
      <w:tr w:rsidR="00252EF8" w:rsidTr="00252EF8">
        <w:trPr>
          <w:trHeight w:val="300"/>
        </w:trPr>
        <w:tc>
          <w:tcPr>
            <w:tcW w:w="0" w:type="auto"/>
            <w:tcBorders>
              <w:top w:val="nil"/>
              <w:left w:val="nil"/>
              <w:bottom w:val="nil"/>
              <w:right w:val="nil"/>
            </w:tcBorders>
            <w:shd w:val="clear" w:color="000000" w:fill="EBF1DE"/>
            <w:noWrap/>
            <w:tcMar>
              <w:top w:w="15" w:type="dxa"/>
              <w:left w:w="15" w:type="dxa"/>
              <w:bottom w:w="0" w:type="dxa"/>
              <w:right w:w="15" w:type="dxa"/>
            </w:tcMar>
            <w:vAlign w:val="bottom"/>
            <w:hideMark/>
          </w:tcPr>
          <w:p w:rsidR="00252EF8" w:rsidRDefault="00252EF8" w:rsidP="00252EF8">
            <w:pPr>
              <w:rPr>
                <w:rFonts w:ascii="Calibri" w:hAnsi="Calibri"/>
                <w:color w:val="000000"/>
              </w:rPr>
            </w:pPr>
            <w:r>
              <w:rPr>
                <w:rFonts w:ascii="Calibri" w:hAnsi="Calibri"/>
                <w:color w:val="000000"/>
              </w:rPr>
              <w:t> </w:t>
            </w:r>
          </w:p>
        </w:tc>
        <w:tc>
          <w:tcPr>
            <w:tcW w:w="0" w:type="auto"/>
            <w:vMerge w:val="restart"/>
            <w:tcBorders>
              <w:top w:val="nil"/>
              <w:left w:val="single" w:sz="4" w:space="0" w:color="auto"/>
              <w:bottom w:val="single" w:sz="4" w:space="0" w:color="000000"/>
              <w:right w:val="single" w:sz="4" w:space="0" w:color="auto"/>
            </w:tcBorders>
            <w:shd w:val="clear" w:color="auto" w:fill="auto"/>
            <w:noWrap/>
            <w:tcMar>
              <w:top w:w="15" w:type="dxa"/>
              <w:left w:w="15" w:type="dxa"/>
              <w:bottom w:w="0" w:type="dxa"/>
              <w:right w:w="15" w:type="dxa"/>
            </w:tcMar>
            <w:vAlign w:val="center"/>
            <w:hideMark/>
          </w:tcPr>
          <w:p w:rsidR="00252EF8" w:rsidRDefault="00252EF8" w:rsidP="00252EF8">
            <w:pPr>
              <w:jc w:val="center"/>
              <w:rPr>
                <w:rFonts w:ascii="Calibri" w:hAnsi="Calibri"/>
                <w:color w:val="000000"/>
              </w:rPr>
            </w:pPr>
            <w:r>
              <w:rPr>
                <w:rFonts w:ascii="Calibri" w:hAnsi="Calibri"/>
                <w:color w:val="000000"/>
              </w:rPr>
              <w:t>30</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rsidR="00252EF8" w:rsidRDefault="00252EF8" w:rsidP="00252EF8">
            <w:pPr>
              <w:jc w:val="center"/>
              <w:rPr>
                <w:rFonts w:ascii="Calibri" w:hAnsi="Calibri"/>
                <w:color w:val="000000"/>
              </w:rPr>
            </w:pPr>
          </w:p>
        </w:tc>
        <w:tc>
          <w:tcPr>
            <w:tcW w:w="0" w:type="auto"/>
            <w:vMerge/>
            <w:tcBorders>
              <w:top w:val="nil"/>
              <w:left w:val="single" w:sz="4" w:space="0" w:color="auto"/>
              <w:bottom w:val="single" w:sz="4" w:space="0" w:color="000000"/>
              <w:right w:val="single" w:sz="4" w:space="0" w:color="auto"/>
            </w:tcBorders>
            <w:vAlign w:val="center"/>
            <w:hideMark/>
          </w:tcPr>
          <w:p w:rsidR="00252EF8" w:rsidRDefault="00252EF8" w:rsidP="00252EF8">
            <w:pPr>
              <w:jc w:val="center"/>
              <w:rPr>
                <w:rFonts w:ascii="Calibri" w:hAnsi="Calibri"/>
                <w:color w:val="000000"/>
              </w:rPr>
            </w:pPr>
          </w:p>
        </w:tc>
      </w:tr>
      <w:tr w:rsidR="00252EF8" w:rsidTr="00252EF8">
        <w:trPr>
          <w:trHeight w:val="300"/>
        </w:trPr>
        <w:tc>
          <w:tcPr>
            <w:tcW w:w="0" w:type="auto"/>
            <w:tcBorders>
              <w:top w:val="nil"/>
              <w:left w:val="nil"/>
              <w:bottom w:val="nil"/>
              <w:right w:val="nil"/>
            </w:tcBorders>
            <w:shd w:val="clear" w:color="000000" w:fill="EBF1DE"/>
            <w:noWrap/>
            <w:tcMar>
              <w:top w:w="15" w:type="dxa"/>
              <w:left w:w="15" w:type="dxa"/>
              <w:bottom w:w="0" w:type="dxa"/>
              <w:right w:w="15" w:type="dxa"/>
            </w:tcMar>
            <w:vAlign w:val="bottom"/>
            <w:hideMark/>
          </w:tcPr>
          <w:p w:rsidR="00252EF8" w:rsidRDefault="00252EF8" w:rsidP="00252EF8">
            <w:pPr>
              <w:rPr>
                <w:rFonts w:ascii="Calibri" w:hAnsi="Calibri"/>
                <w:color w:val="000000"/>
              </w:rPr>
            </w:pPr>
            <w:r>
              <w:rPr>
                <w:rFonts w:ascii="Calibri" w:hAnsi="Calibri"/>
                <w:color w:val="000000"/>
              </w:rPr>
              <w:t> </w:t>
            </w:r>
          </w:p>
        </w:tc>
        <w:tc>
          <w:tcPr>
            <w:tcW w:w="0" w:type="auto"/>
            <w:vMerge/>
            <w:tcBorders>
              <w:top w:val="nil"/>
              <w:left w:val="single" w:sz="4" w:space="0" w:color="auto"/>
              <w:bottom w:val="single" w:sz="4" w:space="0" w:color="000000"/>
              <w:right w:val="single" w:sz="4" w:space="0" w:color="auto"/>
            </w:tcBorders>
            <w:vAlign w:val="center"/>
            <w:hideMark/>
          </w:tcPr>
          <w:p w:rsidR="00252EF8" w:rsidRDefault="00252EF8" w:rsidP="00252EF8">
            <w:pPr>
              <w:rPr>
                <w:rFonts w:ascii="Calibri" w:hAnsi="Calibri"/>
                <w:color w:val="000000"/>
              </w:rPr>
            </w:pP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rsidR="00252EF8" w:rsidRDefault="00252EF8" w:rsidP="00252EF8">
            <w:pPr>
              <w:jc w:val="center"/>
              <w:rPr>
                <w:rFonts w:ascii="Calibri" w:hAnsi="Calibri"/>
                <w:color w:val="000000"/>
              </w:rPr>
            </w:pPr>
          </w:p>
        </w:tc>
        <w:tc>
          <w:tcPr>
            <w:tcW w:w="0" w:type="auto"/>
            <w:vMerge/>
            <w:tcBorders>
              <w:top w:val="nil"/>
              <w:left w:val="single" w:sz="4" w:space="0" w:color="auto"/>
              <w:bottom w:val="single" w:sz="4" w:space="0" w:color="000000"/>
              <w:right w:val="single" w:sz="4" w:space="0" w:color="auto"/>
            </w:tcBorders>
            <w:vAlign w:val="center"/>
            <w:hideMark/>
          </w:tcPr>
          <w:p w:rsidR="00252EF8" w:rsidRDefault="00252EF8" w:rsidP="00252EF8">
            <w:pPr>
              <w:jc w:val="center"/>
              <w:rPr>
                <w:rFonts w:ascii="Calibri" w:hAnsi="Calibri"/>
                <w:color w:val="000000"/>
              </w:rPr>
            </w:pPr>
          </w:p>
        </w:tc>
      </w:tr>
      <w:tr w:rsidR="00252EF8" w:rsidTr="00252EF8">
        <w:trPr>
          <w:trHeight w:val="300"/>
        </w:trPr>
        <w:tc>
          <w:tcPr>
            <w:tcW w:w="0" w:type="auto"/>
            <w:tcBorders>
              <w:top w:val="nil"/>
              <w:left w:val="nil"/>
              <w:bottom w:val="nil"/>
              <w:right w:val="nil"/>
            </w:tcBorders>
            <w:shd w:val="clear" w:color="000000" w:fill="EBF1DE"/>
            <w:noWrap/>
            <w:tcMar>
              <w:top w:w="15" w:type="dxa"/>
              <w:left w:w="15" w:type="dxa"/>
              <w:bottom w:w="0" w:type="dxa"/>
              <w:right w:w="15" w:type="dxa"/>
            </w:tcMar>
            <w:vAlign w:val="bottom"/>
            <w:hideMark/>
          </w:tcPr>
          <w:p w:rsidR="00252EF8" w:rsidRDefault="00252EF8" w:rsidP="00252EF8">
            <w:pPr>
              <w:rPr>
                <w:rFonts w:ascii="Calibri" w:hAnsi="Calibri"/>
                <w:color w:val="000000"/>
              </w:rPr>
            </w:pPr>
            <w:r>
              <w:rPr>
                <w:rFonts w:ascii="Calibri" w:hAnsi="Calibri"/>
                <w:color w:val="000000"/>
              </w:rPr>
              <w:t> </w:t>
            </w:r>
          </w:p>
        </w:tc>
        <w:tc>
          <w:tcPr>
            <w:tcW w:w="0" w:type="auto"/>
            <w:vMerge w:val="restart"/>
            <w:tcBorders>
              <w:top w:val="nil"/>
              <w:left w:val="single" w:sz="4" w:space="0" w:color="auto"/>
              <w:bottom w:val="single" w:sz="4" w:space="0" w:color="000000"/>
              <w:right w:val="single" w:sz="4" w:space="0" w:color="auto"/>
            </w:tcBorders>
            <w:shd w:val="clear" w:color="auto" w:fill="auto"/>
            <w:noWrap/>
            <w:tcMar>
              <w:top w:w="15" w:type="dxa"/>
              <w:left w:w="15" w:type="dxa"/>
              <w:bottom w:w="0" w:type="dxa"/>
              <w:right w:w="15" w:type="dxa"/>
            </w:tcMar>
            <w:vAlign w:val="center"/>
            <w:hideMark/>
          </w:tcPr>
          <w:p w:rsidR="00252EF8" w:rsidRDefault="00252EF8" w:rsidP="00252EF8">
            <w:pPr>
              <w:jc w:val="center"/>
              <w:rPr>
                <w:rFonts w:ascii="Calibri" w:hAnsi="Calibri"/>
                <w:color w:val="000000"/>
              </w:rPr>
            </w:pPr>
            <w:r>
              <w:rPr>
                <w:rFonts w:ascii="Calibri" w:hAnsi="Calibri"/>
                <w:color w:val="000000"/>
              </w:rPr>
              <w:t>40</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rsidR="00252EF8" w:rsidRDefault="00252EF8" w:rsidP="00252EF8">
            <w:pPr>
              <w:jc w:val="center"/>
              <w:rPr>
                <w:rFonts w:ascii="Calibri" w:hAnsi="Calibri"/>
                <w:color w:val="000000"/>
              </w:rPr>
            </w:pPr>
          </w:p>
        </w:tc>
        <w:tc>
          <w:tcPr>
            <w:tcW w:w="0" w:type="auto"/>
            <w:vMerge/>
            <w:tcBorders>
              <w:top w:val="nil"/>
              <w:left w:val="single" w:sz="4" w:space="0" w:color="auto"/>
              <w:bottom w:val="single" w:sz="4" w:space="0" w:color="000000"/>
              <w:right w:val="single" w:sz="4" w:space="0" w:color="auto"/>
            </w:tcBorders>
            <w:vAlign w:val="center"/>
            <w:hideMark/>
          </w:tcPr>
          <w:p w:rsidR="00252EF8" w:rsidRDefault="00252EF8" w:rsidP="00252EF8">
            <w:pPr>
              <w:jc w:val="center"/>
              <w:rPr>
                <w:rFonts w:ascii="Calibri" w:hAnsi="Calibri"/>
                <w:color w:val="000000"/>
              </w:rPr>
            </w:pPr>
          </w:p>
        </w:tc>
      </w:tr>
      <w:tr w:rsidR="00252EF8" w:rsidTr="00252EF8">
        <w:trPr>
          <w:trHeight w:val="300"/>
        </w:trPr>
        <w:tc>
          <w:tcPr>
            <w:tcW w:w="0" w:type="auto"/>
            <w:tcBorders>
              <w:top w:val="nil"/>
              <w:left w:val="nil"/>
              <w:bottom w:val="nil"/>
              <w:right w:val="nil"/>
            </w:tcBorders>
            <w:shd w:val="clear" w:color="000000" w:fill="EBF1DE"/>
            <w:noWrap/>
            <w:tcMar>
              <w:top w:w="15" w:type="dxa"/>
              <w:left w:w="15" w:type="dxa"/>
              <w:bottom w:w="0" w:type="dxa"/>
              <w:right w:w="15" w:type="dxa"/>
            </w:tcMar>
            <w:vAlign w:val="bottom"/>
            <w:hideMark/>
          </w:tcPr>
          <w:p w:rsidR="00252EF8" w:rsidRDefault="00252EF8" w:rsidP="00252EF8">
            <w:pPr>
              <w:rPr>
                <w:rFonts w:ascii="Calibri" w:hAnsi="Calibri"/>
                <w:color w:val="000000"/>
              </w:rPr>
            </w:pPr>
            <w:r>
              <w:rPr>
                <w:rFonts w:ascii="Calibri" w:hAnsi="Calibri"/>
                <w:color w:val="000000"/>
              </w:rPr>
              <w:t> </w:t>
            </w:r>
          </w:p>
        </w:tc>
        <w:tc>
          <w:tcPr>
            <w:tcW w:w="0" w:type="auto"/>
            <w:vMerge/>
            <w:tcBorders>
              <w:top w:val="nil"/>
              <w:left w:val="single" w:sz="4" w:space="0" w:color="auto"/>
              <w:bottom w:val="single" w:sz="4" w:space="0" w:color="000000"/>
              <w:right w:val="single" w:sz="4" w:space="0" w:color="auto"/>
            </w:tcBorders>
            <w:vAlign w:val="center"/>
            <w:hideMark/>
          </w:tcPr>
          <w:p w:rsidR="00252EF8" w:rsidRDefault="00252EF8" w:rsidP="00252EF8">
            <w:pPr>
              <w:rPr>
                <w:rFonts w:ascii="Calibri" w:hAnsi="Calibri"/>
                <w:color w:val="000000"/>
              </w:rPr>
            </w:pP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rsidR="00252EF8" w:rsidRDefault="00252EF8" w:rsidP="00252EF8">
            <w:pPr>
              <w:jc w:val="center"/>
              <w:rPr>
                <w:rFonts w:ascii="Calibri" w:hAnsi="Calibri"/>
                <w:color w:val="000000"/>
              </w:rPr>
            </w:pPr>
          </w:p>
        </w:tc>
        <w:tc>
          <w:tcPr>
            <w:tcW w:w="0" w:type="auto"/>
            <w:vMerge/>
            <w:tcBorders>
              <w:top w:val="nil"/>
              <w:left w:val="single" w:sz="4" w:space="0" w:color="auto"/>
              <w:bottom w:val="single" w:sz="4" w:space="0" w:color="000000"/>
              <w:right w:val="single" w:sz="4" w:space="0" w:color="auto"/>
            </w:tcBorders>
            <w:vAlign w:val="center"/>
            <w:hideMark/>
          </w:tcPr>
          <w:p w:rsidR="00252EF8" w:rsidRDefault="00252EF8" w:rsidP="00252EF8">
            <w:pPr>
              <w:jc w:val="center"/>
              <w:rPr>
                <w:rFonts w:ascii="Calibri" w:hAnsi="Calibri"/>
                <w:color w:val="000000"/>
              </w:rPr>
            </w:pPr>
          </w:p>
        </w:tc>
      </w:tr>
      <w:tr w:rsidR="00252EF8" w:rsidTr="00252EF8">
        <w:trPr>
          <w:trHeight w:val="300"/>
        </w:trPr>
        <w:tc>
          <w:tcPr>
            <w:tcW w:w="0" w:type="auto"/>
            <w:tcBorders>
              <w:top w:val="nil"/>
              <w:left w:val="nil"/>
              <w:bottom w:val="nil"/>
              <w:right w:val="nil"/>
            </w:tcBorders>
            <w:shd w:val="clear" w:color="000000" w:fill="EBF1DE"/>
            <w:noWrap/>
            <w:tcMar>
              <w:top w:w="15" w:type="dxa"/>
              <w:left w:w="15" w:type="dxa"/>
              <w:bottom w:w="0" w:type="dxa"/>
              <w:right w:w="15" w:type="dxa"/>
            </w:tcMar>
            <w:vAlign w:val="bottom"/>
            <w:hideMark/>
          </w:tcPr>
          <w:p w:rsidR="00252EF8" w:rsidRDefault="00252EF8" w:rsidP="00252EF8">
            <w:pPr>
              <w:rPr>
                <w:rFonts w:ascii="Calibri" w:hAnsi="Calibri"/>
                <w:color w:val="000000"/>
              </w:rPr>
            </w:pPr>
            <w:r>
              <w:rPr>
                <w:rFonts w:ascii="Calibri" w:hAnsi="Calibri"/>
                <w:color w:val="000000"/>
              </w:rPr>
              <w:t> </w:t>
            </w:r>
          </w:p>
        </w:tc>
        <w:tc>
          <w:tcPr>
            <w:tcW w:w="0" w:type="auto"/>
            <w:vMerge w:val="restart"/>
            <w:tcBorders>
              <w:top w:val="nil"/>
              <w:left w:val="single" w:sz="4" w:space="0" w:color="auto"/>
              <w:bottom w:val="single" w:sz="4" w:space="0" w:color="000000"/>
              <w:right w:val="single" w:sz="4" w:space="0" w:color="auto"/>
            </w:tcBorders>
            <w:shd w:val="clear" w:color="auto" w:fill="auto"/>
            <w:noWrap/>
            <w:tcMar>
              <w:top w:w="15" w:type="dxa"/>
              <w:left w:w="15" w:type="dxa"/>
              <w:bottom w:w="0" w:type="dxa"/>
              <w:right w:w="15" w:type="dxa"/>
            </w:tcMar>
            <w:vAlign w:val="center"/>
            <w:hideMark/>
          </w:tcPr>
          <w:p w:rsidR="00252EF8" w:rsidRDefault="00252EF8" w:rsidP="00252EF8">
            <w:pPr>
              <w:jc w:val="center"/>
              <w:rPr>
                <w:rFonts w:ascii="Calibri" w:hAnsi="Calibri"/>
                <w:color w:val="000000"/>
              </w:rPr>
            </w:pPr>
            <w:r>
              <w:rPr>
                <w:rFonts w:ascii="Calibri" w:hAnsi="Calibri"/>
                <w:color w:val="000000"/>
              </w:rPr>
              <w:t>50</w:t>
            </w:r>
          </w:p>
        </w:tc>
        <w:tc>
          <w:tcPr>
            <w:tcW w:w="0" w:type="auto"/>
            <w:vMerge w:val="restart"/>
            <w:tcBorders>
              <w:top w:val="nil"/>
              <w:left w:val="single" w:sz="4" w:space="0" w:color="auto"/>
              <w:bottom w:val="single" w:sz="4" w:space="0" w:color="000000"/>
              <w:right w:val="single" w:sz="4" w:space="0" w:color="auto"/>
            </w:tcBorders>
            <w:shd w:val="clear" w:color="000000" w:fill="D9D9D9"/>
            <w:noWrap/>
            <w:tcMar>
              <w:top w:w="15" w:type="dxa"/>
              <w:left w:w="15" w:type="dxa"/>
              <w:bottom w:w="0" w:type="dxa"/>
              <w:right w:w="15" w:type="dxa"/>
            </w:tcMar>
            <w:vAlign w:val="center"/>
            <w:hideMark/>
          </w:tcPr>
          <w:p w:rsidR="00252EF8" w:rsidRDefault="00252EF8" w:rsidP="00252EF8">
            <w:pPr>
              <w:jc w:val="center"/>
              <w:rPr>
                <w:rFonts w:ascii="Calibri" w:hAnsi="Calibri"/>
                <w:color w:val="000000"/>
              </w:rPr>
            </w:pPr>
            <w:r>
              <w:rPr>
                <w:rFonts w:ascii="Calibri" w:hAnsi="Calibri"/>
                <w:color w:val="000000"/>
              </w:rPr>
              <w:t>Arrêt du travail et synthèse 1</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rsidR="00252EF8" w:rsidRDefault="00252EF8" w:rsidP="00252EF8">
            <w:pPr>
              <w:jc w:val="center"/>
              <w:rPr>
                <w:rFonts w:ascii="Calibri" w:hAnsi="Calibri"/>
                <w:color w:val="000000"/>
              </w:rPr>
            </w:pPr>
          </w:p>
        </w:tc>
      </w:tr>
      <w:tr w:rsidR="00252EF8" w:rsidTr="00252EF8">
        <w:trPr>
          <w:trHeight w:val="300"/>
        </w:trPr>
        <w:tc>
          <w:tcPr>
            <w:tcW w:w="0" w:type="auto"/>
            <w:tcBorders>
              <w:top w:val="nil"/>
              <w:left w:val="nil"/>
              <w:bottom w:val="nil"/>
              <w:right w:val="nil"/>
            </w:tcBorders>
            <w:shd w:val="clear" w:color="000000" w:fill="EBF1DE"/>
            <w:noWrap/>
            <w:tcMar>
              <w:top w:w="15" w:type="dxa"/>
              <w:left w:w="15" w:type="dxa"/>
              <w:bottom w:w="0" w:type="dxa"/>
              <w:right w:w="15" w:type="dxa"/>
            </w:tcMar>
            <w:vAlign w:val="bottom"/>
            <w:hideMark/>
          </w:tcPr>
          <w:p w:rsidR="00252EF8" w:rsidRDefault="00252EF8" w:rsidP="00252EF8">
            <w:pPr>
              <w:rPr>
                <w:rFonts w:ascii="Calibri" w:hAnsi="Calibri"/>
                <w:color w:val="000000"/>
              </w:rPr>
            </w:pPr>
            <w:r>
              <w:rPr>
                <w:rFonts w:ascii="Calibri" w:hAnsi="Calibri"/>
                <w:color w:val="000000"/>
              </w:rPr>
              <w:t> </w:t>
            </w:r>
          </w:p>
        </w:tc>
        <w:tc>
          <w:tcPr>
            <w:tcW w:w="0" w:type="auto"/>
            <w:vMerge/>
            <w:tcBorders>
              <w:top w:val="nil"/>
              <w:left w:val="single" w:sz="4" w:space="0" w:color="auto"/>
              <w:bottom w:val="single" w:sz="4" w:space="0" w:color="000000"/>
              <w:right w:val="single" w:sz="4" w:space="0" w:color="auto"/>
            </w:tcBorders>
            <w:vAlign w:val="center"/>
            <w:hideMark/>
          </w:tcPr>
          <w:p w:rsidR="00252EF8" w:rsidRDefault="00252EF8" w:rsidP="00252EF8">
            <w:pPr>
              <w:rPr>
                <w:rFonts w:ascii="Calibri" w:hAnsi="Calibri"/>
                <w:color w:val="000000"/>
              </w:rPr>
            </w:pPr>
          </w:p>
        </w:tc>
        <w:tc>
          <w:tcPr>
            <w:tcW w:w="0" w:type="auto"/>
            <w:vMerge/>
            <w:tcBorders>
              <w:top w:val="nil"/>
              <w:left w:val="single" w:sz="4" w:space="0" w:color="auto"/>
              <w:bottom w:val="single" w:sz="4" w:space="0" w:color="000000"/>
              <w:right w:val="single" w:sz="4" w:space="0" w:color="auto"/>
            </w:tcBorders>
            <w:vAlign w:val="center"/>
            <w:hideMark/>
          </w:tcPr>
          <w:p w:rsidR="00252EF8" w:rsidRDefault="00252EF8" w:rsidP="00252EF8">
            <w:pPr>
              <w:jc w:val="center"/>
              <w:rPr>
                <w:rFonts w:ascii="Calibri" w:hAnsi="Calibri"/>
                <w:color w:val="000000"/>
              </w:rPr>
            </w:pP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rsidR="00252EF8" w:rsidRDefault="00252EF8" w:rsidP="00252EF8">
            <w:pPr>
              <w:jc w:val="center"/>
              <w:rPr>
                <w:rFonts w:ascii="Calibri" w:hAnsi="Calibri"/>
                <w:color w:val="000000"/>
              </w:rPr>
            </w:pPr>
          </w:p>
        </w:tc>
      </w:tr>
      <w:tr w:rsidR="00252EF8" w:rsidTr="00252EF8">
        <w:trPr>
          <w:trHeight w:val="300"/>
        </w:trPr>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rsidR="00252EF8" w:rsidRDefault="00252EF8" w:rsidP="00252EF8">
            <w:pPr>
              <w:rPr>
                <w:rFonts w:ascii="Calibri" w:hAnsi="Calibri"/>
                <w:color w:val="00000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rsidR="00252EF8" w:rsidRDefault="00252EF8" w:rsidP="00252EF8">
            <w:pPr>
              <w:rPr>
                <w:rFonts w:ascii="Calibri" w:hAnsi="Calibri"/>
                <w:color w:val="00000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rsidR="00252EF8" w:rsidRDefault="00252EF8" w:rsidP="00252EF8">
            <w:pPr>
              <w:jc w:val="center"/>
              <w:rPr>
                <w:rFonts w:ascii="Calibri" w:hAnsi="Calibri"/>
                <w:color w:val="00000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rsidR="00252EF8" w:rsidRDefault="00252EF8" w:rsidP="00252EF8">
            <w:pPr>
              <w:jc w:val="center"/>
              <w:rPr>
                <w:rFonts w:ascii="Calibri" w:hAnsi="Calibri"/>
                <w:color w:val="000000"/>
              </w:rPr>
            </w:pPr>
          </w:p>
        </w:tc>
      </w:tr>
      <w:tr w:rsidR="00252EF8" w:rsidTr="00252EF8">
        <w:trPr>
          <w:trHeight w:val="300"/>
        </w:trPr>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rsidR="00252EF8" w:rsidRDefault="00252EF8" w:rsidP="00252EF8">
            <w:pPr>
              <w:rPr>
                <w:rFonts w:ascii="Calibri" w:hAnsi="Calibri"/>
                <w:color w:val="000000"/>
              </w:rPr>
            </w:pPr>
          </w:p>
        </w:tc>
        <w:tc>
          <w:tcPr>
            <w:tcW w:w="0" w:type="auto"/>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rsidR="00252EF8" w:rsidRDefault="00252EF8" w:rsidP="00252EF8">
            <w:pPr>
              <w:jc w:val="center"/>
              <w:rPr>
                <w:rFonts w:ascii="Calibri" w:hAnsi="Calibri"/>
                <w:b/>
                <w:bCs/>
                <w:color w:val="000000"/>
              </w:rPr>
            </w:pPr>
            <w:r>
              <w:rPr>
                <w:rFonts w:ascii="Calibri" w:hAnsi="Calibri"/>
                <w:b/>
                <w:bCs/>
                <w:color w:val="000000"/>
              </w:rPr>
              <w:t>temps</w:t>
            </w:r>
          </w:p>
        </w:tc>
        <w:tc>
          <w:tcPr>
            <w:tcW w:w="0" w:type="auto"/>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rsidR="00252EF8" w:rsidRDefault="00252EF8" w:rsidP="00252EF8">
            <w:pPr>
              <w:jc w:val="center"/>
              <w:rPr>
                <w:rFonts w:ascii="Calibri" w:hAnsi="Calibri"/>
                <w:b/>
                <w:bCs/>
                <w:color w:val="000000"/>
              </w:rPr>
            </w:pPr>
            <w:r>
              <w:rPr>
                <w:rFonts w:ascii="Calibri" w:hAnsi="Calibri"/>
                <w:b/>
                <w:bCs/>
                <w:color w:val="000000"/>
              </w:rPr>
              <w:t>Activité professeur</w:t>
            </w:r>
          </w:p>
        </w:tc>
        <w:tc>
          <w:tcPr>
            <w:tcW w:w="0" w:type="auto"/>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rsidR="00252EF8" w:rsidRDefault="00252EF8" w:rsidP="00252EF8">
            <w:pPr>
              <w:jc w:val="center"/>
              <w:rPr>
                <w:rFonts w:ascii="Calibri" w:hAnsi="Calibri"/>
                <w:b/>
                <w:bCs/>
                <w:color w:val="000000"/>
              </w:rPr>
            </w:pPr>
            <w:r>
              <w:rPr>
                <w:rFonts w:ascii="Calibri" w:hAnsi="Calibri"/>
                <w:b/>
                <w:bCs/>
                <w:color w:val="000000"/>
              </w:rPr>
              <w:t>Activité élèves</w:t>
            </w:r>
          </w:p>
        </w:tc>
      </w:tr>
      <w:tr w:rsidR="00252EF8" w:rsidTr="00252EF8">
        <w:trPr>
          <w:trHeight w:val="300"/>
        </w:trPr>
        <w:tc>
          <w:tcPr>
            <w:tcW w:w="0" w:type="auto"/>
            <w:tcBorders>
              <w:top w:val="nil"/>
              <w:left w:val="nil"/>
              <w:bottom w:val="nil"/>
              <w:right w:val="nil"/>
            </w:tcBorders>
            <w:shd w:val="clear" w:color="000000" w:fill="EBF1DE"/>
            <w:noWrap/>
            <w:tcMar>
              <w:top w:w="15" w:type="dxa"/>
              <w:left w:w="15" w:type="dxa"/>
              <w:bottom w:w="0" w:type="dxa"/>
              <w:right w:w="15" w:type="dxa"/>
            </w:tcMar>
            <w:vAlign w:val="bottom"/>
            <w:hideMark/>
          </w:tcPr>
          <w:p w:rsidR="00252EF8" w:rsidRDefault="00252EF8" w:rsidP="00252EF8">
            <w:pPr>
              <w:rPr>
                <w:rFonts w:ascii="Calibri" w:hAnsi="Calibri"/>
                <w:color w:val="000000"/>
              </w:rPr>
            </w:pPr>
            <w:r>
              <w:rPr>
                <w:rFonts w:ascii="Calibri" w:hAnsi="Calibri"/>
                <w:color w:val="000000"/>
              </w:rPr>
              <w:lastRenderedPageBreak/>
              <w:t>S2</w:t>
            </w:r>
          </w:p>
        </w:tc>
        <w:tc>
          <w:tcPr>
            <w:tcW w:w="0" w:type="auto"/>
            <w:vMerge w:val="restart"/>
            <w:tcBorders>
              <w:top w:val="nil"/>
              <w:left w:val="single" w:sz="4" w:space="0" w:color="auto"/>
              <w:bottom w:val="single" w:sz="4" w:space="0" w:color="000000"/>
              <w:right w:val="single" w:sz="4" w:space="0" w:color="auto"/>
            </w:tcBorders>
            <w:shd w:val="clear" w:color="auto" w:fill="auto"/>
            <w:noWrap/>
            <w:tcMar>
              <w:top w:w="15" w:type="dxa"/>
              <w:left w:w="15" w:type="dxa"/>
              <w:bottom w:w="0" w:type="dxa"/>
              <w:right w:w="15" w:type="dxa"/>
            </w:tcMar>
            <w:vAlign w:val="center"/>
            <w:hideMark/>
          </w:tcPr>
          <w:p w:rsidR="00252EF8" w:rsidRDefault="00252EF8" w:rsidP="00252EF8">
            <w:pPr>
              <w:jc w:val="center"/>
              <w:rPr>
                <w:rFonts w:ascii="Calibri" w:hAnsi="Calibri"/>
                <w:color w:val="000000"/>
              </w:rPr>
            </w:pPr>
            <w:r>
              <w:rPr>
                <w:rFonts w:ascii="Calibri" w:hAnsi="Calibri"/>
                <w:color w:val="000000"/>
              </w:rPr>
              <w:t>10</w:t>
            </w:r>
          </w:p>
        </w:tc>
        <w:tc>
          <w:tcPr>
            <w:tcW w:w="0" w:type="auto"/>
            <w:tcBorders>
              <w:top w:val="nil"/>
              <w:left w:val="nil"/>
              <w:bottom w:val="single" w:sz="4" w:space="0" w:color="auto"/>
              <w:right w:val="single" w:sz="4" w:space="0" w:color="auto"/>
            </w:tcBorders>
            <w:shd w:val="clear" w:color="000000" w:fill="F2DCDB"/>
            <w:noWrap/>
            <w:tcMar>
              <w:top w:w="15" w:type="dxa"/>
              <w:left w:w="15" w:type="dxa"/>
              <w:bottom w:w="0" w:type="dxa"/>
              <w:right w:w="15" w:type="dxa"/>
            </w:tcMar>
            <w:vAlign w:val="bottom"/>
            <w:hideMark/>
          </w:tcPr>
          <w:p w:rsidR="00252EF8" w:rsidRDefault="00252EF8" w:rsidP="00252EF8">
            <w:pPr>
              <w:jc w:val="center"/>
              <w:rPr>
                <w:rFonts w:ascii="Calibri" w:hAnsi="Calibri"/>
                <w:color w:val="000000"/>
              </w:rPr>
            </w:pPr>
            <w:r>
              <w:rPr>
                <w:rFonts w:ascii="Calibri" w:hAnsi="Calibri"/>
                <w:color w:val="000000"/>
              </w:rPr>
              <w:t>Rappel situation et synthèse 1</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rsidR="00252EF8" w:rsidRDefault="00252EF8" w:rsidP="00252EF8">
            <w:pPr>
              <w:jc w:val="center"/>
              <w:rPr>
                <w:rFonts w:ascii="Calibri" w:hAnsi="Calibri"/>
                <w:color w:val="000000"/>
              </w:rPr>
            </w:pPr>
          </w:p>
        </w:tc>
      </w:tr>
      <w:tr w:rsidR="00252EF8" w:rsidTr="00252EF8">
        <w:trPr>
          <w:trHeight w:val="300"/>
        </w:trPr>
        <w:tc>
          <w:tcPr>
            <w:tcW w:w="0" w:type="auto"/>
            <w:tcBorders>
              <w:top w:val="nil"/>
              <w:left w:val="nil"/>
              <w:bottom w:val="nil"/>
              <w:right w:val="nil"/>
            </w:tcBorders>
            <w:shd w:val="clear" w:color="000000" w:fill="EBF1DE"/>
            <w:noWrap/>
            <w:tcMar>
              <w:top w:w="15" w:type="dxa"/>
              <w:left w:w="15" w:type="dxa"/>
              <w:bottom w:w="0" w:type="dxa"/>
              <w:right w:w="15" w:type="dxa"/>
            </w:tcMar>
            <w:vAlign w:val="bottom"/>
            <w:hideMark/>
          </w:tcPr>
          <w:p w:rsidR="00252EF8" w:rsidRDefault="00252EF8" w:rsidP="00252EF8">
            <w:pPr>
              <w:rPr>
                <w:rFonts w:ascii="Calibri" w:hAnsi="Calibri"/>
                <w:color w:val="000000"/>
              </w:rPr>
            </w:pPr>
            <w:r>
              <w:rPr>
                <w:rFonts w:ascii="Calibri" w:hAnsi="Calibri"/>
                <w:color w:val="000000"/>
              </w:rPr>
              <w:t> </w:t>
            </w:r>
          </w:p>
        </w:tc>
        <w:tc>
          <w:tcPr>
            <w:tcW w:w="0" w:type="auto"/>
            <w:vMerge/>
            <w:tcBorders>
              <w:top w:val="nil"/>
              <w:left w:val="single" w:sz="4" w:space="0" w:color="auto"/>
              <w:bottom w:val="single" w:sz="4" w:space="0" w:color="000000"/>
              <w:right w:val="single" w:sz="4" w:space="0" w:color="auto"/>
            </w:tcBorders>
            <w:vAlign w:val="center"/>
            <w:hideMark/>
          </w:tcPr>
          <w:p w:rsidR="00252EF8" w:rsidRDefault="00252EF8" w:rsidP="00252EF8">
            <w:pPr>
              <w:rPr>
                <w:rFonts w:ascii="Calibri" w:hAnsi="Calibri"/>
                <w:color w:val="000000"/>
              </w:rPr>
            </w:pP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rsidR="00252EF8" w:rsidRDefault="00252EF8" w:rsidP="00252EF8">
            <w:pPr>
              <w:jc w:val="center"/>
              <w:rPr>
                <w:rFonts w:ascii="Calibri" w:hAnsi="Calibri"/>
                <w:color w:val="000000"/>
              </w:rPr>
            </w:pPr>
          </w:p>
        </w:tc>
        <w:tc>
          <w:tcPr>
            <w:tcW w:w="0" w:type="auto"/>
            <w:vMerge w:val="restart"/>
            <w:tcBorders>
              <w:top w:val="nil"/>
              <w:left w:val="single" w:sz="4" w:space="0" w:color="auto"/>
              <w:bottom w:val="single" w:sz="4" w:space="0" w:color="000000"/>
              <w:right w:val="single" w:sz="4" w:space="0" w:color="auto"/>
            </w:tcBorders>
            <w:shd w:val="clear" w:color="000000" w:fill="EBF1DE"/>
            <w:noWrap/>
            <w:tcMar>
              <w:top w:w="15" w:type="dxa"/>
              <w:left w:w="15" w:type="dxa"/>
              <w:bottom w:w="0" w:type="dxa"/>
              <w:right w:w="15" w:type="dxa"/>
            </w:tcMar>
            <w:vAlign w:val="center"/>
            <w:hideMark/>
          </w:tcPr>
          <w:p w:rsidR="00252EF8" w:rsidRDefault="00252EF8" w:rsidP="00252EF8">
            <w:pPr>
              <w:jc w:val="center"/>
              <w:rPr>
                <w:rFonts w:ascii="Calibri" w:hAnsi="Calibri"/>
                <w:color w:val="000000"/>
              </w:rPr>
            </w:pPr>
            <w:r>
              <w:rPr>
                <w:rFonts w:ascii="Calibri" w:hAnsi="Calibri"/>
                <w:color w:val="000000"/>
              </w:rPr>
              <w:t>Réalisation du travail (sécurité)</w:t>
            </w:r>
          </w:p>
        </w:tc>
      </w:tr>
      <w:tr w:rsidR="00252EF8" w:rsidTr="00252EF8">
        <w:trPr>
          <w:trHeight w:val="300"/>
        </w:trPr>
        <w:tc>
          <w:tcPr>
            <w:tcW w:w="0" w:type="auto"/>
            <w:tcBorders>
              <w:top w:val="nil"/>
              <w:left w:val="nil"/>
              <w:bottom w:val="nil"/>
              <w:right w:val="nil"/>
            </w:tcBorders>
            <w:shd w:val="clear" w:color="000000" w:fill="EBF1DE"/>
            <w:noWrap/>
            <w:tcMar>
              <w:top w:w="15" w:type="dxa"/>
              <w:left w:w="15" w:type="dxa"/>
              <w:bottom w:w="0" w:type="dxa"/>
              <w:right w:w="15" w:type="dxa"/>
            </w:tcMar>
            <w:vAlign w:val="bottom"/>
            <w:hideMark/>
          </w:tcPr>
          <w:p w:rsidR="00252EF8" w:rsidRDefault="00252EF8" w:rsidP="00252EF8">
            <w:pPr>
              <w:rPr>
                <w:rFonts w:ascii="Calibri" w:hAnsi="Calibri"/>
                <w:color w:val="000000"/>
              </w:rPr>
            </w:pPr>
            <w:r>
              <w:rPr>
                <w:rFonts w:ascii="Calibri" w:hAnsi="Calibri"/>
                <w:color w:val="000000"/>
              </w:rPr>
              <w:t> </w:t>
            </w:r>
          </w:p>
        </w:tc>
        <w:tc>
          <w:tcPr>
            <w:tcW w:w="0" w:type="auto"/>
            <w:vMerge w:val="restart"/>
            <w:tcBorders>
              <w:top w:val="nil"/>
              <w:left w:val="single" w:sz="4" w:space="0" w:color="auto"/>
              <w:bottom w:val="single" w:sz="4" w:space="0" w:color="000000"/>
              <w:right w:val="single" w:sz="4" w:space="0" w:color="auto"/>
            </w:tcBorders>
            <w:shd w:val="clear" w:color="auto" w:fill="auto"/>
            <w:noWrap/>
            <w:tcMar>
              <w:top w:w="15" w:type="dxa"/>
              <w:left w:w="15" w:type="dxa"/>
              <w:bottom w:w="0" w:type="dxa"/>
              <w:right w:w="15" w:type="dxa"/>
            </w:tcMar>
            <w:vAlign w:val="center"/>
            <w:hideMark/>
          </w:tcPr>
          <w:p w:rsidR="00252EF8" w:rsidRDefault="00252EF8" w:rsidP="00252EF8">
            <w:pPr>
              <w:jc w:val="center"/>
              <w:rPr>
                <w:rFonts w:ascii="Calibri" w:hAnsi="Calibri"/>
                <w:color w:val="000000"/>
              </w:rPr>
            </w:pPr>
            <w:r>
              <w:rPr>
                <w:rFonts w:ascii="Calibri" w:hAnsi="Calibri"/>
                <w:color w:val="000000"/>
              </w:rPr>
              <w:t>20</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rsidR="00252EF8" w:rsidRDefault="00252EF8" w:rsidP="00252EF8">
            <w:pPr>
              <w:jc w:val="center"/>
              <w:rPr>
                <w:rFonts w:ascii="Calibri" w:hAnsi="Calibri"/>
                <w:color w:val="000000"/>
              </w:rPr>
            </w:pPr>
          </w:p>
        </w:tc>
        <w:tc>
          <w:tcPr>
            <w:tcW w:w="0" w:type="auto"/>
            <w:vMerge/>
            <w:tcBorders>
              <w:top w:val="nil"/>
              <w:left w:val="single" w:sz="4" w:space="0" w:color="auto"/>
              <w:bottom w:val="single" w:sz="4" w:space="0" w:color="000000"/>
              <w:right w:val="single" w:sz="4" w:space="0" w:color="auto"/>
            </w:tcBorders>
            <w:vAlign w:val="center"/>
            <w:hideMark/>
          </w:tcPr>
          <w:p w:rsidR="00252EF8" w:rsidRDefault="00252EF8" w:rsidP="00252EF8">
            <w:pPr>
              <w:jc w:val="center"/>
              <w:rPr>
                <w:rFonts w:ascii="Calibri" w:hAnsi="Calibri"/>
                <w:color w:val="000000"/>
              </w:rPr>
            </w:pPr>
          </w:p>
        </w:tc>
      </w:tr>
      <w:tr w:rsidR="00252EF8" w:rsidTr="00252EF8">
        <w:trPr>
          <w:trHeight w:val="300"/>
        </w:trPr>
        <w:tc>
          <w:tcPr>
            <w:tcW w:w="0" w:type="auto"/>
            <w:tcBorders>
              <w:top w:val="nil"/>
              <w:left w:val="nil"/>
              <w:bottom w:val="nil"/>
              <w:right w:val="nil"/>
            </w:tcBorders>
            <w:shd w:val="clear" w:color="000000" w:fill="EBF1DE"/>
            <w:noWrap/>
            <w:tcMar>
              <w:top w:w="15" w:type="dxa"/>
              <w:left w:w="15" w:type="dxa"/>
              <w:bottom w:w="0" w:type="dxa"/>
              <w:right w:w="15" w:type="dxa"/>
            </w:tcMar>
            <w:vAlign w:val="bottom"/>
            <w:hideMark/>
          </w:tcPr>
          <w:p w:rsidR="00252EF8" w:rsidRDefault="00252EF8" w:rsidP="00252EF8">
            <w:pPr>
              <w:rPr>
                <w:rFonts w:ascii="Calibri" w:hAnsi="Calibri"/>
                <w:color w:val="000000"/>
              </w:rPr>
            </w:pPr>
            <w:r>
              <w:rPr>
                <w:rFonts w:ascii="Calibri" w:hAnsi="Calibri"/>
                <w:color w:val="000000"/>
              </w:rPr>
              <w:t> </w:t>
            </w:r>
          </w:p>
        </w:tc>
        <w:tc>
          <w:tcPr>
            <w:tcW w:w="0" w:type="auto"/>
            <w:vMerge/>
            <w:tcBorders>
              <w:top w:val="nil"/>
              <w:left w:val="single" w:sz="4" w:space="0" w:color="auto"/>
              <w:bottom w:val="single" w:sz="4" w:space="0" w:color="000000"/>
              <w:right w:val="single" w:sz="4" w:space="0" w:color="auto"/>
            </w:tcBorders>
            <w:vAlign w:val="center"/>
            <w:hideMark/>
          </w:tcPr>
          <w:p w:rsidR="00252EF8" w:rsidRDefault="00252EF8" w:rsidP="00252EF8">
            <w:pPr>
              <w:rPr>
                <w:rFonts w:ascii="Calibri" w:hAnsi="Calibri"/>
                <w:color w:val="000000"/>
              </w:rPr>
            </w:pP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rsidR="00252EF8" w:rsidRDefault="00252EF8" w:rsidP="00252EF8">
            <w:pPr>
              <w:jc w:val="center"/>
              <w:rPr>
                <w:rFonts w:ascii="Calibri" w:hAnsi="Calibri"/>
                <w:color w:val="000000"/>
              </w:rPr>
            </w:pPr>
          </w:p>
        </w:tc>
        <w:tc>
          <w:tcPr>
            <w:tcW w:w="0" w:type="auto"/>
            <w:vMerge/>
            <w:tcBorders>
              <w:top w:val="nil"/>
              <w:left w:val="single" w:sz="4" w:space="0" w:color="auto"/>
              <w:bottom w:val="single" w:sz="4" w:space="0" w:color="000000"/>
              <w:right w:val="single" w:sz="4" w:space="0" w:color="auto"/>
            </w:tcBorders>
            <w:vAlign w:val="center"/>
            <w:hideMark/>
          </w:tcPr>
          <w:p w:rsidR="00252EF8" w:rsidRDefault="00252EF8" w:rsidP="00252EF8">
            <w:pPr>
              <w:jc w:val="center"/>
              <w:rPr>
                <w:rFonts w:ascii="Calibri" w:hAnsi="Calibri"/>
                <w:color w:val="000000"/>
              </w:rPr>
            </w:pPr>
          </w:p>
        </w:tc>
      </w:tr>
      <w:tr w:rsidR="00252EF8" w:rsidTr="00252EF8">
        <w:trPr>
          <w:trHeight w:val="300"/>
        </w:trPr>
        <w:tc>
          <w:tcPr>
            <w:tcW w:w="0" w:type="auto"/>
            <w:tcBorders>
              <w:top w:val="nil"/>
              <w:left w:val="nil"/>
              <w:bottom w:val="nil"/>
              <w:right w:val="nil"/>
            </w:tcBorders>
            <w:shd w:val="clear" w:color="000000" w:fill="EBF1DE"/>
            <w:noWrap/>
            <w:tcMar>
              <w:top w:w="15" w:type="dxa"/>
              <w:left w:w="15" w:type="dxa"/>
              <w:bottom w:w="0" w:type="dxa"/>
              <w:right w:w="15" w:type="dxa"/>
            </w:tcMar>
            <w:vAlign w:val="bottom"/>
            <w:hideMark/>
          </w:tcPr>
          <w:p w:rsidR="00252EF8" w:rsidRDefault="00252EF8" w:rsidP="00252EF8">
            <w:pPr>
              <w:rPr>
                <w:rFonts w:ascii="Calibri" w:hAnsi="Calibri"/>
                <w:color w:val="000000"/>
              </w:rPr>
            </w:pPr>
            <w:r>
              <w:rPr>
                <w:rFonts w:ascii="Calibri" w:hAnsi="Calibri"/>
                <w:color w:val="000000"/>
              </w:rPr>
              <w:t> </w:t>
            </w:r>
          </w:p>
        </w:tc>
        <w:tc>
          <w:tcPr>
            <w:tcW w:w="0" w:type="auto"/>
            <w:vMerge w:val="restart"/>
            <w:tcBorders>
              <w:top w:val="nil"/>
              <w:left w:val="single" w:sz="4" w:space="0" w:color="auto"/>
              <w:bottom w:val="single" w:sz="4" w:space="0" w:color="000000"/>
              <w:right w:val="single" w:sz="4" w:space="0" w:color="auto"/>
            </w:tcBorders>
            <w:shd w:val="clear" w:color="auto" w:fill="auto"/>
            <w:noWrap/>
            <w:tcMar>
              <w:top w:w="15" w:type="dxa"/>
              <w:left w:w="15" w:type="dxa"/>
              <w:bottom w:w="0" w:type="dxa"/>
              <w:right w:w="15" w:type="dxa"/>
            </w:tcMar>
            <w:vAlign w:val="center"/>
            <w:hideMark/>
          </w:tcPr>
          <w:p w:rsidR="00252EF8" w:rsidRDefault="00252EF8" w:rsidP="00252EF8">
            <w:pPr>
              <w:jc w:val="center"/>
              <w:rPr>
                <w:rFonts w:ascii="Calibri" w:hAnsi="Calibri"/>
                <w:color w:val="000000"/>
              </w:rPr>
            </w:pPr>
            <w:r>
              <w:rPr>
                <w:rFonts w:ascii="Calibri" w:hAnsi="Calibri"/>
                <w:color w:val="000000"/>
              </w:rPr>
              <w:t>30</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rsidR="00252EF8" w:rsidRDefault="00252EF8" w:rsidP="00252EF8">
            <w:pPr>
              <w:jc w:val="center"/>
              <w:rPr>
                <w:rFonts w:ascii="Calibri" w:hAnsi="Calibri"/>
                <w:color w:val="000000"/>
              </w:rPr>
            </w:pPr>
          </w:p>
        </w:tc>
        <w:tc>
          <w:tcPr>
            <w:tcW w:w="0" w:type="auto"/>
            <w:vMerge/>
            <w:tcBorders>
              <w:top w:val="nil"/>
              <w:left w:val="single" w:sz="4" w:space="0" w:color="auto"/>
              <w:bottom w:val="single" w:sz="4" w:space="0" w:color="000000"/>
              <w:right w:val="single" w:sz="4" w:space="0" w:color="auto"/>
            </w:tcBorders>
            <w:vAlign w:val="center"/>
            <w:hideMark/>
          </w:tcPr>
          <w:p w:rsidR="00252EF8" w:rsidRDefault="00252EF8" w:rsidP="00252EF8">
            <w:pPr>
              <w:jc w:val="center"/>
              <w:rPr>
                <w:rFonts w:ascii="Calibri" w:hAnsi="Calibri"/>
                <w:color w:val="000000"/>
              </w:rPr>
            </w:pPr>
          </w:p>
        </w:tc>
      </w:tr>
      <w:tr w:rsidR="00252EF8" w:rsidTr="00252EF8">
        <w:trPr>
          <w:trHeight w:val="300"/>
        </w:trPr>
        <w:tc>
          <w:tcPr>
            <w:tcW w:w="0" w:type="auto"/>
            <w:tcBorders>
              <w:top w:val="nil"/>
              <w:left w:val="nil"/>
              <w:bottom w:val="nil"/>
              <w:right w:val="nil"/>
            </w:tcBorders>
            <w:shd w:val="clear" w:color="000000" w:fill="EBF1DE"/>
            <w:noWrap/>
            <w:tcMar>
              <w:top w:w="15" w:type="dxa"/>
              <w:left w:w="15" w:type="dxa"/>
              <w:bottom w:w="0" w:type="dxa"/>
              <w:right w:w="15" w:type="dxa"/>
            </w:tcMar>
            <w:vAlign w:val="bottom"/>
            <w:hideMark/>
          </w:tcPr>
          <w:p w:rsidR="00252EF8" w:rsidRDefault="00252EF8" w:rsidP="00252EF8">
            <w:pPr>
              <w:rPr>
                <w:rFonts w:ascii="Calibri" w:hAnsi="Calibri"/>
                <w:color w:val="000000"/>
              </w:rPr>
            </w:pPr>
            <w:r>
              <w:rPr>
                <w:rFonts w:ascii="Calibri" w:hAnsi="Calibri"/>
                <w:color w:val="000000"/>
              </w:rPr>
              <w:t> </w:t>
            </w:r>
          </w:p>
        </w:tc>
        <w:tc>
          <w:tcPr>
            <w:tcW w:w="0" w:type="auto"/>
            <w:vMerge/>
            <w:tcBorders>
              <w:top w:val="nil"/>
              <w:left w:val="single" w:sz="4" w:space="0" w:color="auto"/>
              <w:bottom w:val="single" w:sz="4" w:space="0" w:color="000000"/>
              <w:right w:val="single" w:sz="4" w:space="0" w:color="auto"/>
            </w:tcBorders>
            <w:vAlign w:val="center"/>
            <w:hideMark/>
          </w:tcPr>
          <w:p w:rsidR="00252EF8" w:rsidRDefault="00252EF8" w:rsidP="00252EF8">
            <w:pPr>
              <w:rPr>
                <w:rFonts w:ascii="Calibri" w:hAnsi="Calibri"/>
                <w:color w:val="000000"/>
              </w:rPr>
            </w:pP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rsidR="00252EF8" w:rsidRDefault="00252EF8" w:rsidP="00252EF8">
            <w:pPr>
              <w:jc w:val="center"/>
              <w:rPr>
                <w:rFonts w:ascii="Calibri" w:hAnsi="Calibri"/>
                <w:color w:val="000000"/>
              </w:rPr>
            </w:pPr>
          </w:p>
        </w:tc>
        <w:tc>
          <w:tcPr>
            <w:tcW w:w="0" w:type="auto"/>
            <w:vMerge/>
            <w:tcBorders>
              <w:top w:val="nil"/>
              <w:left w:val="single" w:sz="4" w:space="0" w:color="auto"/>
              <w:bottom w:val="single" w:sz="4" w:space="0" w:color="000000"/>
              <w:right w:val="single" w:sz="4" w:space="0" w:color="auto"/>
            </w:tcBorders>
            <w:vAlign w:val="center"/>
            <w:hideMark/>
          </w:tcPr>
          <w:p w:rsidR="00252EF8" w:rsidRDefault="00252EF8" w:rsidP="00252EF8">
            <w:pPr>
              <w:jc w:val="center"/>
              <w:rPr>
                <w:rFonts w:ascii="Calibri" w:hAnsi="Calibri"/>
                <w:color w:val="000000"/>
              </w:rPr>
            </w:pPr>
          </w:p>
        </w:tc>
      </w:tr>
      <w:tr w:rsidR="00252EF8" w:rsidTr="00252EF8">
        <w:trPr>
          <w:trHeight w:val="300"/>
        </w:trPr>
        <w:tc>
          <w:tcPr>
            <w:tcW w:w="0" w:type="auto"/>
            <w:tcBorders>
              <w:top w:val="nil"/>
              <w:left w:val="nil"/>
              <w:bottom w:val="nil"/>
              <w:right w:val="nil"/>
            </w:tcBorders>
            <w:shd w:val="clear" w:color="000000" w:fill="EBF1DE"/>
            <w:noWrap/>
            <w:tcMar>
              <w:top w:w="15" w:type="dxa"/>
              <w:left w:w="15" w:type="dxa"/>
              <w:bottom w:w="0" w:type="dxa"/>
              <w:right w:w="15" w:type="dxa"/>
            </w:tcMar>
            <w:vAlign w:val="bottom"/>
            <w:hideMark/>
          </w:tcPr>
          <w:p w:rsidR="00252EF8" w:rsidRDefault="00252EF8" w:rsidP="00252EF8">
            <w:pPr>
              <w:rPr>
                <w:rFonts w:ascii="Calibri" w:hAnsi="Calibri"/>
                <w:color w:val="000000"/>
              </w:rPr>
            </w:pPr>
            <w:r>
              <w:rPr>
                <w:rFonts w:ascii="Calibri" w:hAnsi="Calibri"/>
                <w:color w:val="000000"/>
              </w:rPr>
              <w:t> </w:t>
            </w:r>
          </w:p>
        </w:tc>
        <w:tc>
          <w:tcPr>
            <w:tcW w:w="0" w:type="auto"/>
            <w:vMerge w:val="restart"/>
            <w:tcBorders>
              <w:top w:val="nil"/>
              <w:left w:val="single" w:sz="4" w:space="0" w:color="auto"/>
              <w:bottom w:val="single" w:sz="4" w:space="0" w:color="000000"/>
              <w:right w:val="single" w:sz="4" w:space="0" w:color="auto"/>
            </w:tcBorders>
            <w:shd w:val="clear" w:color="auto" w:fill="auto"/>
            <w:noWrap/>
            <w:tcMar>
              <w:top w:w="15" w:type="dxa"/>
              <w:left w:w="15" w:type="dxa"/>
              <w:bottom w:w="0" w:type="dxa"/>
              <w:right w:w="15" w:type="dxa"/>
            </w:tcMar>
            <w:vAlign w:val="center"/>
            <w:hideMark/>
          </w:tcPr>
          <w:p w:rsidR="00252EF8" w:rsidRDefault="00252EF8" w:rsidP="00252EF8">
            <w:pPr>
              <w:jc w:val="center"/>
              <w:rPr>
                <w:rFonts w:ascii="Calibri" w:hAnsi="Calibri"/>
                <w:color w:val="000000"/>
              </w:rPr>
            </w:pPr>
            <w:r>
              <w:rPr>
                <w:rFonts w:ascii="Calibri" w:hAnsi="Calibri"/>
                <w:color w:val="000000"/>
              </w:rPr>
              <w:t>40</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rsidR="00252EF8" w:rsidRDefault="00252EF8" w:rsidP="00252EF8">
            <w:pPr>
              <w:jc w:val="center"/>
              <w:rPr>
                <w:rFonts w:ascii="Calibri" w:hAnsi="Calibri"/>
                <w:color w:val="000000"/>
              </w:rPr>
            </w:pPr>
            <w:r>
              <w:rPr>
                <w:rFonts w:ascii="Calibri" w:hAnsi="Calibri"/>
                <w:color w:val="000000"/>
              </w:rPr>
              <w:t>Recadrage collectif si nécessaire</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rsidR="00252EF8" w:rsidRDefault="00252EF8" w:rsidP="00252EF8">
            <w:pPr>
              <w:jc w:val="center"/>
              <w:rPr>
                <w:rFonts w:ascii="Calibri" w:hAnsi="Calibri"/>
                <w:color w:val="000000"/>
              </w:rPr>
            </w:pPr>
          </w:p>
        </w:tc>
      </w:tr>
      <w:tr w:rsidR="00252EF8" w:rsidTr="00252EF8">
        <w:trPr>
          <w:trHeight w:val="300"/>
        </w:trPr>
        <w:tc>
          <w:tcPr>
            <w:tcW w:w="0" w:type="auto"/>
            <w:tcBorders>
              <w:top w:val="nil"/>
              <w:left w:val="nil"/>
              <w:bottom w:val="nil"/>
              <w:right w:val="nil"/>
            </w:tcBorders>
            <w:shd w:val="clear" w:color="000000" w:fill="EBF1DE"/>
            <w:noWrap/>
            <w:tcMar>
              <w:top w:w="15" w:type="dxa"/>
              <w:left w:w="15" w:type="dxa"/>
              <w:bottom w:w="0" w:type="dxa"/>
              <w:right w:w="15" w:type="dxa"/>
            </w:tcMar>
            <w:vAlign w:val="bottom"/>
            <w:hideMark/>
          </w:tcPr>
          <w:p w:rsidR="00252EF8" w:rsidRDefault="00252EF8" w:rsidP="00252EF8">
            <w:pPr>
              <w:rPr>
                <w:rFonts w:ascii="Calibri" w:hAnsi="Calibri"/>
                <w:color w:val="000000"/>
              </w:rPr>
            </w:pPr>
            <w:r>
              <w:rPr>
                <w:rFonts w:ascii="Calibri" w:hAnsi="Calibri"/>
                <w:color w:val="000000"/>
              </w:rPr>
              <w:t> </w:t>
            </w:r>
          </w:p>
        </w:tc>
        <w:tc>
          <w:tcPr>
            <w:tcW w:w="0" w:type="auto"/>
            <w:vMerge/>
            <w:tcBorders>
              <w:top w:val="nil"/>
              <w:left w:val="single" w:sz="4" w:space="0" w:color="auto"/>
              <w:bottom w:val="single" w:sz="4" w:space="0" w:color="000000"/>
              <w:right w:val="single" w:sz="4" w:space="0" w:color="auto"/>
            </w:tcBorders>
            <w:vAlign w:val="center"/>
            <w:hideMark/>
          </w:tcPr>
          <w:p w:rsidR="00252EF8" w:rsidRDefault="00252EF8" w:rsidP="00252EF8">
            <w:pPr>
              <w:rPr>
                <w:rFonts w:ascii="Calibri" w:hAnsi="Calibri"/>
                <w:color w:val="000000"/>
              </w:rPr>
            </w:pP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rsidR="00252EF8" w:rsidRDefault="00252EF8" w:rsidP="00252EF8">
            <w:pPr>
              <w:jc w:val="center"/>
              <w:rPr>
                <w:rFonts w:ascii="Calibri" w:hAnsi="Calibri"/>
                <w:color w:val="000000"/>
              </w:rPr>
            </w:pPr>
          </w:p>
        </w:tc>
        <w:tc>
          <w:tcPr>
            <w:tcW w:w="0" w:type="auto"/>
            <w:vMerge w:val="restart"/>
            <w:tcBorders>
              <w:top w:val="nil"/>
              <w:left w:val="single" w:sz="4" w:space="0" w:color="auto"/>
              <w:bottom w:val="single" w:sz="4" w:space="0" w:color="000000"/>
              <w:right w:val="single" w:sz="4" w:space="0" w:color="auto"/>
            </w:tcBorders>
            <w:shd w:val="clear" w:color="000000" w:fill="EBF1DE"/>
            <w:noWrap/>
            <w:tcMar>
              <w:top w:w="15" w:type="dxa"/>
              <w:left w:w="15" w:type="dxa"/>
              <w:bottom w:w="0" w:type="dxa"/>
              <w:right w:w="15" w:type="dxa"/>
            </w:tcMar>
            <w:vAlign w:val="center"/>
            <w:hideMark/>
          </w:tcPr>
          <w:p w:rsidR="00252EF8" w:rsidRDefault="00252EF8" w:rsidP="00252EF8">
            <w:pPr>
              <w:jc w:val="center"/>
              <w:rPr>
                <w:rFonts w:ascii="Calibri" w:hAnsi="Calibri"/>
                <w:color w:val="000000"/>
              </w:rPr>
            </w:pPr>
            <w:r>
              <w:rPr>
                <w:rFonts w:ascii="Calibri" w:hAnsi="Calibri"/>
                <w:color w:val="000000"/>
              </w:rPr>
              <w:t>Réalisation du travail (sécurité)</w:t>
            </w:r>
          </w:p>
        </w:tc>
      </w:tr>
      <w:tr w:rsidR="00252EF8" w:rsidTr="00252EF8">
        <w:trPr>
          <w:trHeight w:val="300"/>
        </w:trPr>
        <w:tc>
          <w:tcPr>
            <w:tcW w:w="0" w:type="auto"/>
            <w:tcBorders>
              <w:top w:val="nil"/>
              <w:left w:val="nil"/>
              <w:bottom w:val="nil"/>
              <w:right w:val="nil"/>
            </w:tcBorders>
            <w:shd w:val="clear" w:color="000000" w:fill="EBF1DE"/>
            <w:noWrap/>
            <w:tcMar>
              <w:top w:w="15" w:type="dxa"/>
              <w:left w:w="15" w:type="dxa"/>
              <w:bottom w:w="0" w:type="dxa"/>
              <w:right w:w="15" w:type="dxa"/>
            </w:tcMar>
            <w:vAlign w:val="bottom"/>
            <w:hideMark/>
          </w:tcPr>
          <w:p w:rsidR="00252EF8" w:rsidRDefault="00252EF8" w:rsidP="00252EF8">
            <w:pPr>
              <w:rPr>
                <w:rFonts w:ascii="Calibri" w:hAnsi="Calibri"/>
                <w:color w:val="000000"/>
              </w:rPr>
            </w:pPr>
            <w:r>
              <w:rPr>
                <w:rFonts w:ascii="Calibri" w:hAnsi="Calibri"/>
                <w:color w:val="000000"/>
              </w:rPr>
              <w:t> </w:t>
            </w:r>
          </w:p>
        </w:tc>
        <w:tc>
          <w:tcPr>
            <w:tcW w:w="0" w:type="auto"/>
            <w:vMerge w:val="restart"/>
            <w:tcBorders>
              <w:top w:val="nil"/>
              <w:left w:val="single" w:sz="4" w:space="0" w:color="auto"/>
              <w:bottom w:val="single" w:sz="4" w:space="0" w:color="000000"/>
              <w:right w:val="single" w:sz="4" w:space="0" w:color="auto"/>
            </w:tcBorders>
            <w:shd w:val="clear" w:color="auto" w:fill="auto"/>
            <w:noWrap/>
            <w:tcMar>
              <w:top w:w="15" w:type="dxa"/>
              <w:left w:w="15" w:type="dxa"/>
              <w:bottom w:w="0" w:type="dxa"/>
              <w:right w:w="15" w:type="dxa"/>
            </w:tcMar>
            <w:vAlign w:val="center"/>
            <w:hideMark/>
          </w:tcPr>
          <w:p w:rsidR="00252EF8" w:rsidRDefault="00252EF8" w:rsidP="00252EF8">
            <w:pPr>
              <w:jc w:val="center"/>
              <w:rPr>
                <w:rFonts w:ascii="Calibri" w:hAnsi="Calibri"/>
                <w:color w:val="000000"/>
              </w:rPr>
            </w:pPr>
            <w:r>
              <w:rPr>
                <w:rFonts w:ascii="Calibri" w:hAnsi="Calibri"/>
                <w:color w:val="000000"/>
              </w:rPr>
              <w:t>50</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rsidR="00252EF8" w:rsidRDefault="00252EF8" w:rsidP="00252EF8">
            <w:pPr>
              <w:jc w:val="center"/>
              <w:rPr>
                <w:rFonts w:ascii="Calibri" w:hAnsi="Calibri"/>
                <w:color w:val="000000"/>
              </w:rPr>
            </w:pPr>
          </w:p>
        </w:tc>
        <w:tc>
          <w:tcPr>
            <w:tcW w:w="0" w:type="auto"/>
            <w:vMerge/>
            <w:tcBorders>
              <w:top w:val="nil"/>
              <w:left w:val="single" w:sz="4" w:space="0" w:color="auto"/>
              <w:bottom w:val="single" w:sz="4" w:space="0" w:color="000000"/>
              <w:right w:val="single" w:sz="4" w:space="0" w:color="auto"/>
            </w:tcBorders>
            <w:vAlign w:val="center"/>
            <w:hideMark/>
          </w:tcPr>
          <w:p w:rsidR="00252EF8" w:rsidRDefault="00252EF8" w:rsidP="00252EF8">
            <w:pPr>
              <w:jc w:val="center"/>
              <w:rPr>
                <w:rFonts w:ascii="Calibri" w:hAnsi="Calibri"/>
                <w:color w:val="000000"/>
              </w:rPr>
            </w:pPr>
          </w:p>
        </w:tc>
      </w:tr>
      <w:tr w:rsidR="00252EF8" w:rsidTr="00252EF8">
        <w:trPr>
          <w:trHeight w:val="300"/>
        </w:trPr>
        <w:tc>
          <w:tcPr>
            <w:tcW w:w="0" w:type="auto"/>
            <w:tcBorders>
              <w:top w:val="nil"/>
              <w:left w:val="nil"/>
              <w:bottom w:val="nil"/>
              <w:right w:val="nil"/>
            </w:tcBorders>
            <w:shd w:val="clear" w:color="000000" w:fill="EBF1DE"/>
            <w:noWrap/>
            <w:tcMar>
              <w:top w:w="15" w:type="dxa"/>
              <w:left w:w="15" w:type="dxa"/>
              <w:bottom w:w="0" w:type="dxa"/>
              <w:right w:w="15" w:type="dxa"/>
            </w:tcMar>
            <w:vAlign w:val="bottom"/>
            <w:hideMark/>
          </w:tcPr>
          <w:p w:rsidR="00252EF8" w:rsidRDefault="00252EF8" w:rsidP="00252EF8">
            <w:pPr>
              <w:rPr>
                <w:rFonts w:ascii="Calibri" w:hAnsi="Calibri"/>
                <w:color w:val="000000"/>
              </w:rPr>
            </w:pPr>
            <w:r>
              <w:rPr>
                <w:rFonts w:ascii="Calibri" w:hAnsi="Calibri"/>
                <w:color w:val="000000"/>
              </w:rPr>
              <w:t> </w:t>
            </w:r>
          </w:p>
        </w:tc>
        <w:tc>
          <w:tcPr>
            <w:tcW w:w="0" w:type="auto"/>
            <w:vMerge/>
            <w:tcBorders>
              <w:top w:val="nil"/>
              <w:left w:val="single" w:sz="4" w:space="0" w:color="auto"/>
              <w:bottom w:val="single" w:sz="4" w:space="0" w:color="000000"/>
              <w:right w:val="single" w:sz="4" w:space="0" w:color="auto"/>
            </w:tcBorders>
            <w:vAlign w:val="center"/>
            <w:hideMark/>
          </w:tcPr>
          <w:p w:rsidR="00252EF8" w:rsidRDefault="00252EF8" w:rsidP="00252EF8">
            <w:pPr>
              <w:rPr>
                <w:rFonts w:ascii="Calibri" w:hAnsi="Calibri"/>
                <w:color w:val="000000"/>
              </w:rPr>
            </w:pP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rsidR="00252EF8" w:rsidRDefault="00252EF8" w:rsidP="00252EF8">
            <w:pPr>
              <w:jc w:val="center"/>
              <w:rPr>
                <w:rFonts w:ascii="Calibri" w:hAnsi="Calibri"/>
                <w:color w:val="000000"/>
              </w:rPr>
            </w:pPr>
            <w:r>
              <w:rPr>
                <w:rFonts w:ascii="Calibri" w:hAnsi="Calibri"/>
                <w:color w:val="000000"/>
              </w:rPr>
              <w:t>Retour sur la séance</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rsidR="00252EF8" w:rsidRDefault="00252EF8" w:rsidP="00252EF8">
            <w:pPr>
              <w:jc w:val="center"/>
              <w:rPr>
                <w:rFonts w:ascii="Calibri" w:hAnsi="Calibri"/>
                <w:color w:val="000000"/>
              </w:rPr>
            </w:pPr>
          </w:p>
        </w:tc>
      </w:tr>
      <w:tr w:rsidR="00252EF8" w:rsidTr="00252EF8">
        <w:trPr>
          <w:trHeight w:val="300"/>
        </w:trPr>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rsidR="00252EF8" w:rsidRDefault="00252EF8" w:rsidP="00252EF8">
            <w:pPr>
              <w:rPr>
                <w:rFonts w:ascii="Calibri" w:hAnsi="Calibri"/>
                <w:color w:val="00000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rsidR="00252EF8" w:rsidRDefault="00252EF8" w:rsidP="00252EF8">
            <w:pPr>
              <w:rPr>
                <w:rFonts w:ascii="Calibri" w:hAnsi="Calibri"/>
                <w:color w:val="00000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rsidR="00252EF8" w:rsidRDefault="00252EF8" w:rsidP="00252EF8">
            <w:pPr>
              <w:jc w:val="center"/>
              <w:rPr>
                <w:rFonts w:ascii="Calibri" w:hAnsi="Calibri"/>
                <w:color w:val="00000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rsidR="00252EF8" w:rsidRDefault="00252EF8" w:rsidP="00252EF8">
            <w:pPr>
              <w:jc w:val="center"/>
              <w:rPr>
                <w:rFonts w:ascii="Calibri" w:hAnsi="Calibri"/>
                <w:color w:val="000000"/>
              </w:rPr>
            </w:pPr>
          </w:p>
        </w:tc>
      </w:tr>
      <w:tr w:rsidR="00252EF8" w:rsidTr="00252EF8">
        <w:trPr>
          <w:trHeight w:val="300"/>
        </w:trPr>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rsidR="00252EF8" w:rsidRDefault="00252EF8" w:rsidP="00252EF8">
            <w:pPr>
              <w:rPr>
                <w:rFonts w:ascii="Calibri" w:hAnsi="Calibri"/>
                <w:color w:val="000000"/>
              </w:rPr>
            </w:pPr>
          </w:p>
        </w:tc>
        <w:tc>
          <w:tcPr>
            <w:tcW w:w="0" w:type="auto"/>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rsidR="00252EF8" w:rsidRDefault="00252EF8" w:rsidP="00252EF8">
            <w:pPr>
              <w:jc w:val="center"/>
              <w:rPr>
                <w:rFonts w:ascii="Calibri" w:hAnsi="Calibri"/>
                <w:b/>
                <w:bCs/>
                <w:color w:val="000000"/>
              </w:rPr>
            </w:pPr>
            <w:r>
              <w:rPr>
                <w:rFonts w:ascii="Calibri" w:hAnsi="Calibri"/>
                <w:b/>
                <w:bCs/>
                <w:color w:val="000000"/>
              </w:rPr>
              <w:t>temps</w:t>
            </w:r>
          </w:p>
        </w:tc>
        <w:tc>
          <w:tcPr>
            <w:tcW w:w="0" w:type="auto"/>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rsidR="00252EF8" w:rsidRDefault="00252EF8" w:rsidP="00252EF8">
            <w:pPr>
              <w:jc w:val="center"/>
              <w:rPr>
                <w:rFonts w:ascii="Calibri" w:hAnsi="Calibri"/>
                <w:b/>
                <w:bCs/>
                <w:color w:val="000000"/>
              </w:rPr>
            </w:pPr>
            <w:r>
              <w:rPr>
                <w:rFonts w:ascii="Calibri" w:hAnsi="Calibri"/>
                <w:b/>
                <w:bCs/>
                <w:color w:val="000000"/>
              </w:rPr>
              <w:t>Activité professeur</w:t>
            </w:r>
          </w:p>
        </w:tc>
        <w:tc>
          <w:tcPr>
            <w:tcW w:w="0" w:type="auto"/>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rsidR="00252EF8" w:rsidRDefault="00252EF8" w:rsidP="00252EF8">
            <w:pPr>
              <w:jc w:val="center"/>
              <w:rPr>
                <w:rFonts w:ascii="Calibri" w:hAnsi="Calibri"/>
                <w:b/>
                <w:bCs/>
                <w:color w:val="000000"/>
              </w:rPr>
            </w:pPr>
            <w:r>
              <w:rPr>
                <w:rFonts w:ascii="Calibri" w:hAnsi="Calibri"/>
                <w:b/>
                <w:bCs/>
                <w:color w:val="000000"/>
              </w:rPr>
              <w:t>Activité élèves</w:t>
            </w:r>
          </w:p>
        </w:tc>
      </w:tr>
      <w:tr w:rsidR="00252EF8" w:rsidTr="00252EF8">
        <w:trPr>
          <w:trHeight w:val="300"/>
        </w:trPr>
        <w:tc>
          <w:tcPr>
            <w:tcW w:w="0" w:type="auto"/>
            <w:tcBorders>
              <w:top w:val="nil"/>
              <w:left w:val="nil"/>
              <w:bottom w:val="nil"/>
              <w:right w:val="nil"/>
            </w:tcBorders>
            <w:shd w:val="clear" w:color="000000" w:fill="EBF1DE"/>
            <w:noWrap/>
            <w:tcMar>
              <w:top w:w="15" w:type="dxa"/>
              <w:left w:w="15" w:type="dxa"/>
              <w:bottom w:w="0" w:type="dxa"/>
              <w:right w:w="15" w:type="dxa"/>
            </w:tcMar>
            <w:vAlign w:val="bottom"/>
            <w:hideMark/>
          </w:tcPr>
          <w:p w:rsidR="00252EF8" w:rsidRDefault="00252EF8" w:rsidP="00252EF8">
            <w:pPr>
              <w:rPr>
                <w:rFonts w:ascii="Calibri" w:hAnsi="Calibri"/>
                <w:color w:val="000000"/>
              </w:rPr>
            </w:pPr>
            <w:r>
              <w:rPr>
                <w:rFonts w:ascii="Calibri" w:hAnsi="Calibri"/>
                <w:color w:val="000000"/>
              </w:rPr>
              <w:t>S3</w:t>
            </w:r>
          </w:p>
        </w:tc>
        <w:tc>
          <w:tcPr>
            <w:tcW w:w="0" w:type="auto"/>
            <w:vMerge w:val="restart"/>
            <w:tcBorders>
              <w:top w:val="nil"/>
              <w:left w:val="single" w:sz="4" w:space="0" w:color="auto"/>
              <w:bottom w:val="single" w:sz="4" w:space="0" w:color="000000"/>
              <w:right w:val="single" w:sz="4" w:space="0" w:color="auto"/>
            </w:tcBorders>
            <w:shd w:val="clear" w:color="auto" w:fill="auto"/>
            <w:noWrap/>
            <w:tcMar>
              <w:top w:w="15" w:type="dxa"/>
              <w:left w:w="15" w:type="dxa"/>
              <w:bottom w:w="0" w:type="dxa"/>
              <w:right w:w="15" w:type="dxa"/>
            </w:tcMar>
            <w:vAlign w:val="center"/>
            <w:hideMark/>
          </w:tcPr>
          <w:p w:rsidR="00252EF8" w:rsidRDefault="00252EF8" w:rsidP="00252EF8">
            <w:pPr>
              <w:jc w:val="center"/>
              <w:rPr>
                <w:rFonts w:ascii="Calibri" w:hAnsi="Calibri"/>
                <w:color w:val="000000"/>
              </w:rPr>
            </w:pPr>
            <w:r>
              <w:rPr>
                <w:rFonts w:ascii="Calibri" w:hAnsi="Calibri"/>
                <w:color w:val="000000"/>
              </w:rPr>
              <w:t>10</w:t>
            </w:r>
          </w:p>
        </w:tc>
        <w:tc>
          <w:tcPr>
            <w:tcW w:w="0" w:type="auto"/>
            <w:tcBorders>
              <w:top w:val="nil"/>
              <w:left w:val="nil"/>
              <w:bottom w:val="single" w:sz="4" w:space="0" w:color="auto"/>
              <w:right w:val="single" w:sz="4" w:space="0" w:color="auto"/>
            </w:tcBorders>
            <w:shd w:val="clear" w:color="000000" w:fill="F2DCDB"/>
            <w:noWrap/>
            <w:tcMar>
              <w:top w:w="15" w:type="dxa"/>
              <w:left w:w="15" w:type="dxa"/>
              <w:bottom w:w="0" w:type="dxa"/>
              <w:right w:w="15" w:type="dxa"/>
            </w:tcMar>
            <w:vAlign w:val="bottom"/>
            <w:hideMark/>
          </w:tcPr>
          <w:p w:rsidR="00252EF8" w:rsidRDefault="00252EF8" w:rsidP="00252EF8">
            <w:pPr>
              <w:jc w:val="center"/>
              <w:rPr>
                <w:rFonts w:ascii="Calibri" w:hAnsi="Calibri"/>
                <w:color w:val="000000"/>
              </w:rPr>
            </w:pPr>
            <w:r>
              <w:rPr>
                <w:rFonts w:ascii="Calibri" w:hAnsi="Calibri"/>
                <w:color w:val="000000"/>
              </w:rPr>
              <w:t>Rappel situation</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rsidR="00252EF8" w:rsidRDefault="00252EF8" w:rsidP="00252EF8">
            <w:pPr>
              <w:jc w:val="center"/>
              <w:rPr>
                <w:rFonts w:ascii="Calibri" w:hAnsi="Calibri"/>
                <w:color w:val="000000"/>
              </w:rPr>
            </w:pPr>
          </w:p>
        </w:tc>
      </w:tr>
      <w:tr w:rsidR="00252EF8" w:rsidTr="00252EF8">
        <w:trPr>
          <w:trHeight w:val="300"/>
        </w:trPr>
        <w:tc>
          <w:tcPr>
            <w:tcW w:w="0" w:type="auto"/>
            <w:tcBorders>
              <w:top w:val="nil"/>
              <w:left w:val="nil"/>
              <w:bottom w:val="nil"/>
              <w:right w:val="nil"/>
            </w:tcBorders>
            <w:shd w:val="clear" w:color="000000" w:fill="EBF1DE"/>
            <w:noWrap/>
            <w:tcMar>
              <w:top w:w="15" w:type="dxa"/>
              <w:left w:w="15" w:type="dxa"/>
              <w:bottom w:w="0" w:type="dxa"/>
              <w:right w:w="15" w:type="dxa"/>
            </w:tcMar>
            <w:vAlign w:val="bottom"/>
            <w:hideMark/>
          </w:tcPr>
          <w:p w:rsidR="00252EF8" w:rsidRDefault="00252EF8" w:rsidP="00252EF8">
            <w:pPr>
              <w:rPr>
                <w:rFonts w:ascii="Calibri" w:hAnsi="Calibri"/>
                <w:color w:val="000000"/>
              </w:rPr>
            </w:pPr>
            <w:r>
              <w:rPr>
                <w:rFonts w:ascii="Calibri" w:hAnsi="Calibri"/>
                <w:color w:val="000000"/>
              </w:rPr>
              <w:t> </w:t>
            </w:r>
          </w:p>
        </w:tc>
        <w:tc>
          <w:tcPr>
            <w:tcW w:w="0" w:type="auto"/>
            <w:vMerge/>
            <w:tcBorders>
              <w:top w:val="nil"/>
              <w:left w:val="single" w:sz="4" w:space="0" w:color="auto"/>
              <w:bottom w:val="single" w:sz="4" w:space="0" w:color="000000"/>
              <w:right w:val="single" w:sz="4" w:space="0" w:color="auto"/>
            </w:tcBorders>
            <w:vAlign w:val="center"/>
            <w:hideMark/>
          </w:tcPr>
          <w:p w:rsidR="00252EF8" w:rsidRDefault="00252EF8" w:rsidP="00252EF8">
            <w:pPr>
              <w:rPr>
                <w:rFonts w:ascii="Calibri" w:hAnsi="Calibri"/>
                <w:color w:val="000000"/>
              </w:rPr>
            </w:pP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rsidR="00252EF8" w:rsidRDefault="00252EF8" w:rsidP="00252EF8">
            <w:pPr>
              <w:jc w:val="center"/>
              <w:rPr>
                <w:rFonts w:ascii="Calibri" w:hAnsi="Calibri"/>
                <w:color w:val="000000"/>
              </w:rPr>
            </w:pPr>
          </w:p>
        </w:tc>
        <w:tc>
          <w:tcPr>
            <w:tcW w:w="0" w:type="auto"/>
            <w:vMerge w:val="restart"/>
            <w:tcBorders>
              <w:top w:val="nil"/>
              <w:left w:val="single" w:sz="4" w:space="0" w:color="auto"/>
              <w:bottom w:val="single" w:sz="4" w:space="0" w:color="000000"/>
              <w:right w:val="single" w:sz="4" w:space="0" w:color="auto"/>
            </w:tcBorders>
            <w:shd w:val="clear" w:color="000000" w:fill="EBF1DE"/>
            <w:noWrap/>
            <w:tcMar>
              <w:top w:w="15" w:type="dxa"/>
              <w:left w:w="15" w:type="dxa"/>
              <w:bottom w:w="0" w:type="dxa"/>
              <w:right w:w="15" w:type="dxa"/>
            </w:tcMar>
            <w:vAlign w:val="center"/>
            <w:hideMark/>
          </w:tcPr>
          <w:p w:rsidR="00252EF8" w:rsidRDefault="00252EF8" w:rsidP="00252EF8">
            <w:pPr>
              <w:jc w:val="center"/>
              <w:rPr>
                <w:rFonts w:ascii="Calibri" w:hAnsi="Calibri"/>
                <w:color w:val="000000"/>
              </w:rPr>
            </w:pPr>
            <w:r>
              <w:rPr>
                <w:rFonts w:ascii="Calibri" w:hAnsi="Calibri"/>
                <w:color w:val="000000"/>
              </w:rPr>
              <w:t xml:space="preserve">Fin des travaux </w:t>
            </w:r>
            <w:proofErr w:type="gramStart"/>
            <w:r>
              <w:rPr>
                <w:rFonts w:ascii="Calibri" w:hAnsi="Calibri"/>
                <w:color w:val="000000"/>
              </w:rPr>
              <w:t>( relecture</w:t>
            </w:r>
            <w:proofErr w:type="gramEnd"/>
            <w:r>
              <w:rPr>
                <w:rFonts w:ascii="Calibri" w:hAnsi="Calibri"/>
                <w:color w:val="000000"/>
              </w:rPr>
              <w:t xml:space="preserve"> et commentaires)</w:t>
            </w:r>
          </w:p>
        </w:tc>
      </w:tr>
      <w:tr w:rsidR="00252EF8" w:rsidTr="00252EF8">
        <w:trPr>
          <w:trHeight w:val="300"/>
        </w:trPr>
        <w:tc>
          <w:tcPr>
            <w:tcW w:w="0" w:type="auto"/>
            <w:tcBorders>
              <w:top w:val="nil"/>
              <w:left w:val="nil"/>
              <w:bottom w:val="nil"/>
              <w:right w:val="nil"/>
            </w:tcBorders>
            <w:shd w:val="clear" w:color="000000" w:fill="EBF1DE"/>
            <w:noWrap/>
            <w:tcMar>
              <w:top w:w="15" w:type="dxa"/>
              <w:left w:w="15" w:type="dxa"/>
              <w:bottom w:w="0" w:type="dxa"/>
              <w:right w:w="15" w:type="dxa"/>
            </w:tcMar>
            <w:vAlign w:val="bottom"/>
            <w:hideMark/>
          </w:tcPr>
          <w:p w:rsidR="00252EF8" w:rsidRDefault="00252EF8" w:rsidP="00252EF8">
            <w:pPr>
              <w:rPr>
                <w:rFonts w:ascii="Calibri" w:hAnsi="Calibri"/>
                <w:color w:val="000000"/>
              </w:rPr>
            </w:pPr>
            <w:r>
              <w:rPr>
                <w:rFonts w:ascii="Calibri" w:hAnsi="Calibri"/>
                <w:color w:val="000000"/>
              </w:rPr>
              <w:t> </w:t>
            </w:r>
          </w:p>
        </w:tc>
        <w:tc>
          <w:tcPr>
            <w:tcW w:w="0" w:type="auto"/>
            <w:vMerge w:val="restart"/>
            <w:tcBorders>
              <w:top w:val="nil"/>
              <w:left w:val="single" w:sz="4" w:space="0" w:color="auto"/>
              <w:bottom w:val="single" w:sz="4" w:space="0" w:color="000000"/>
              <w:right w:val="single" w:sz="4" w:space="0" w:color="auto"/>
            </w:tcBorders>
            <w:shd w:val="clear" w:color="auto" w:fill="auto"/>
            <w:noWrap/>
            <w:tcMar>
              <w:top w:w="15" w:type="dxa"/>
              <w:left w:w="15" w:type="dxa"/>
              <w:bottom w:w="0" w:type="dxa"/>
              <w:right w:w="15" w:type="dxa"/>
            </w:tcMar>
            <w:vAlign w:val="center"/>
            <w:hideMark/>
          </w:tcPr>
          <w:p w:rsidR="00252EF8" w:rsidRDefault="00252EF8" w:rsidP="00252EF8">
            <w:pPr>
              <w:jc w:val="center"/>
              <w:rPr>
                <w:rFonts w:ascii="Calibri" w:hAnsi="Calibri"/>
                <w:color w:val="000000"/>
              </w:rPr>
            </w:pPr>
            <w:r>
              <w:rPr>
                <w:rFonts w:ascii="Calibri" w:hAnsi="Calibri"/>
                <w:color w:val="000000"/>
              </w:rPr>
              <w:t>20</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rsidR="00252EF8" w:rsidRDefault="00252EF8" w:rsidP="00252EF8">
            <w:pPr>
              <w:jc w:val="center"/>
              <w:rPr>
                <w:rFonts w:ascii="Calibri" w:hAnsi="Calibri"/>
                <w:color w:val="000000"/>
              </w:rPr>
            </w:pPr>
          </w:p>
        </w:tc>
        <w:tc>
          <w:tcPr>
            <w:tcW w:w="0" w:type="auto"/>
            <w:vMerge/>
            <w:tcBorders>
              <w:top w:val="nil"/>
              <w:left w:val="single" w:sz="4" w:space="0" w:color="auto"/>
              <w:bottom w:val="single" w:sz="4" w:space="0" w:color="000000"/>
              <w:right w:val="single" w:sz="4" w:space="0" w:color="auto"/>
            </w:tcBorders>
            <w:vAlign w:val="center"/>
            <w:hideMark/>
          </w:tcPr>
          <w:p w:rsidR="00252EF8" w:rsidRDefault="00252EF8" w:rsidP="00252EF8">
            <w:pPr>
              <w:jc w:val="center"/>
              <w:rPr>
                <w:rFonts w:ascii="Calibri" w:hAnsi="Calibri"/>
                <w:color w:val="000000"/>
              </w:rPr>
            </w:pPr>
          </w:p>
        </w:tc>
      </w:tr>
      <w:tr w:rsidR="00252EF8" w:rsidTr="00252EF8">
        <w:trPr>
          <w:trHeight w:val="300"/>
        </w:trPr>
        <w:tc>
          <w:tcPr>
            <w:tcW w:w="0" w:type="auto"/>
            <w:tcBorders>
              <w:top w:val="nil"/>
              <w:left w:val="nil"/>
              <w:bottom w:val="nil"/>
              <w:right w:val="nil"/>
            </w:tcBorders>
            <w:shd w:val="clear" w:color="000000" w:fill="EBF1DE"/>
            <w:noWrap/>
            <w:tcMar>
              <w:top w:w="15" w:type="dxa"/>
              <w:left w:w="15" w:type="dxa"/>
              <w:bottom w:w="0" w:type="dxa"/>
              <w:right w:w="15" w:type="dxa"/>
            </w:tcMar>
            <w:vAlign w:val="bottom"/>
            <w:hideMark/>
          </w:tcPr>
          <w:p w:rsidR="00252EF8" w:rsidRDefault="00252EF8" w:rsidP="00252EF8">
            <w:pPr>
              <w:rPr>
                <w:rFonts w:ascii="Calibri" w:hAnsi="Calibri"/>
                <w:color w:val="000000"/>
              </w:rPr>
            </w:pPr>
            <w:r>
              <w:rPr>
                <w:rFonts w:ascii="Calibri" w:hAnsi="Calibri"/>
                <w:color w:val="000000"/>
              </w:rPr>
              <w:t> </w:t>
            </w:r>
          </w:p>
        </w:tc>
        <w:tc>
          <w:tcPr>
            <w:tcW w:w="0" w:type="auto"/>
            <w:vMerge/>
            <w:tcBorders>
              <w:top w:val="nil"/>
              <w:left w:val="single" w:sz="4" w:space="0" w:color="auto"/>
              <w:bottom w:val="single" w:sz="4" w:space="0" w:color="000000"/>
              <w:right w:val="single" w:sz="4" w:space="0" w:color="auto"/>
            </w:tcBorders>
            <w:vAlign w:val="center"/>
            <w:hideMark/>
          </w:tcPr>
          <w:p w:rsidR="00252EF8" w:rsidRDefault="00252EF8" w:rsidP="00252EF8">
            <w:pPr>
              <w:rPr>
                <w:rFonts w:ascii="Calibri" w:hAnsi="Calibri"/>
                <w:color w:val="000000"/>
              </w:rPr>
            </w:pP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rsidR="00252EF8" w:rsidRDefault="00252EF8" w:rsidP="00252EF8">
            <w:pPr>
              <w:jc w:val="center"/>
              <w:rPr>
                <w:rFonts w:ascii="Calibri" w:hAnsi="Calibri"/>
                <w:color w:val="000000"/>
              </w:rPr>
            </w:pPr>
          </w:p>
        </w:tc>
        <w:tc>
          <w:tcPr>
            <w:tcW w:w="0" w:type="auto"/>
            <w:vMerge/>
            <w:tcBorders>
              <w:top w:val="nil"/>
              <w:left w:val="single" w:sz="4" w:space="0" w:color="auto"/>
              <w:bottom w:val="single" w:sz="4" w:space="0" w:color="000000"/>
              <w:right w:val="single" w:sz="4" w:space="0" w:color="auto"/>
            </w:tcBorders>
            <w:vAlign w:val="center"/>
            <w:hideMark/>
          </w:tcPr>
          <w:p w:rsidR="00252EF8" w:rsidRDefault="00252EF8" w:rsidP="00252EF8">
            <w:pPr>
              <w:jc w:val="center"/>
              <w:rPr>
                <w:rFonts w:ascii="Calibri" w:hAnsi="Calibri"/>
                <w:color w:val="000000"/>
              </w:rPr>
            </w:pPr>
          </w:p>
        </w:tc>
      </w:tr>
      <w:tr w:rsidR="00252EF8" w:rsidTr="00252EF8">
        <w:trPr>
          <w:trHeight w:val="300"/>
        </w:trPr>
        <w:tc>
          <w:tcPr>
            <w:tcW w:w="0" w:type="auto"/>
            <w:tcBorders>
              <w:top w:val="nil"/>
              <w:left w:val="nil"/>
              <w:bottom w:val="nil"/>
              <w:right w:val="nil"/>
            </w:tcBorders>
            <w:shd w:val="clear" w:color="000000" w:fill="EBF1DE"/>
            <w:noWrap/>
            <w:tcMar>
              <w:top w:w="15" w:type="dxa"/>
              <w:left w:w="15" w:type="dxa"/>
              <w:bottom w:w="0" w:type="dxa"/>
              <w:right w:w="15" w:type="dxa"/>
            </w:tcMar>
            <w:vAlign w:val="bottom"/>
            <w:hideMark/>
          </w:tcPr>
          <w:p w:rsidR="00252EF8" w:rsidRDefault="00252EF8" w:rsidP="00252EF8">
            <w:pPr>
              <w:rPr>
                <w:rFonts w:ascii="Calibri" w:hAnsi="Calibri"/>
                <w:color w:val="000000"/>
              </w:rPr>
            </w:pPr>
            <w:r>
              <w:rPr>
                <w:rFonts w:ascii="Calibri" w:hAnsi="Calibri"/>
                <w:color w:val="000000"/>
              </w:rPr>
              <w:t> </w:t>
            </w:r>
          </w:p>
        </w:tc>
        <w:tc>
          <w:tcPr>
            <w:tcW w:w="0" w:type="auto"/>
            <w:vMerge w:val="restart"/>
            <w:tcBorders>
              <w:top w:val="nil"/>
              <w:left w:val="single" w:sz="4" w:space="0" w:color="auto"/>
              <w:bottom w:val="single" w:sz="4" w:space="0" w:color="000000"/>
              <w:right w:val="single" w:sz="4" w:space="0" w:color="auto"/>
            </w:tcBorders>
            <w:shd w:val="clear" w:color="auto" w:fill="auto"/>
            <w:noWrap/>
            <w:tcMar>
              <w:top w:w="15" w:type="dxa"/>
              <w:left w:w="15" w:type="dxa"/>
              <w:bottom w:w="0" w:type="dxa"/>
              <w:right w:w="15" w:type="dxa"/>
            </w:tcMar>
            <w:vAlign w:val="center"/>
            <w:hideMark/>
          </w:tcPr>
          <w:p w:rsidR="00252EF8" w:rsidRDefault="00252EF8" w:rsidP="00252EF8">
            <w:pPr>
              <w:jc w:val="center"/>
              <w:rPr>
                <w:rFonts w:ascii="Calibri" w:hAnsi="Calibri"/>
                <w:color w:val="000000"/>
              </w:rPr>
            </w:pPr>
            <w:r>
              <w:rPr>
                <w:rFonts w:ascii="Calibri" w:hAnsi="Calibri"/>
                <w:color w:val="000000"/>
              </w:rPr>
              <w:t>30</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rsidR="00252EF8" w:rsidRDefault="00252EF8" w:rsidP="00252EF8">
            <w:pPr>
              <w:jc w:val="center"/>
              <w:rPr>
                <w:rFonts w:ascii="Calibri" w:hAnsi="Calibri"/>
                <w:color w:val="000000"/>
              </w:rPr>
            </w:pPr>
          </w:p>
        </w:tc>
        <w:tc>
          <w:tcPr>
            <w:tcW w:w="0" w:type="auto"/>
            <w:vMerge w:val="restart"/>
            <w:tcBorders>
              <w:top w:val="nil"/>
              <w:left w:val="single" w:sz="4" w:space="0" w:color="auto"/>
              <w:bottom w:val="single" w:sz="4" w:space="0" w:color="000000"/>
              <w:right w:val="single" w:sz="4" w:space="0" w:color="auto"/>
            </w:tcBorders>
            <w:shd w:val="clear" w:color="000000" w:fill="FCD5B4"/>
            <w:noWrap/>
            <w:tcMar>
              <w:top w:w="15" w:type="dxa"/>
              <w:left w:w="15" w:type="dxa"/>
              <w:bottom w:w="0" w:type="dxa"/>
              <w:right w:w="15" w:type="dxa"/>
            </w:tcMar>
            <w:vAlign w:val="center"/>
            <w:hideMark/>
          </w:tcPr>
          <w:p w:rsidR="00252EF8" w:rsidRDefault="00252EF8" w:rsidP="00252EF8">
            <w:pPr>
              <w:jc w:val="center"/>
              <w:rPr>
                <w:rFonts w:ascii="Calibri" w:hAnsi="Calibri"/>
                <w:color w:val="000000"/>
              </w:rPr>
            </w:pPr>
            <w:r>
              <w:rPr>
                <w:rFonts w:ascii="Calibri" w:hAnsi="Calibri"/>
                <w:color w:val="000000"/>
              </w:rPr>
              <w:t>Exposés des groupes pour synthèse</w:t>
            </w:r>
          </w:p>
        </w:tc>
      </w:tr>
      <w:tr w:rsidR="00252EF8" w:rsidTr="00252EF8">
        <w:trPr>
          <w:trHeight w:val="300"/>
        </w:trPr>
        <w:tc>
          <w:tcPr>
            <w:tcW w:w="0" w:type="auto"/>
            <w:tcBorders>
              <w:top w:val="nil"/>
              <w:left w:val="nil"/>
              <w:bottom w:val="nil"/>
              <w:right w:val="nil"/>
            </w:tcBorders>
            <w:shd w:val="clear" w:color="000000" w:fill="EBF1DE"/>
            <w:noWrap/>
            <w:tcMar>
              <w:top w:w="15" w:type="dxa"/>
              <w:left w:w="15" w:type="dxa"/>
              <w:bottom w:w="0" w:type="dxa"/>
              <w:right w:w="15" w:type="dxa"/>
            </w:tcMar>
            <w:vAlign w:val="bottom"/>
            <w:hideMark/>
          </w:tcPr>
          <w:p w:rsidR="00252EF8" w:rsidRDefault="00252EF8" w:rsidP="00252EF8">
            <w:pPr>
              <w:rPr>
                <w:rFonts w:ascii="Calibri" w:hAnsi="Calibri"/>
                <w:color w:val="000000"/>
              </w:rPr>
            </w:pPr>
            <w:r>
              <w:rPr>
                <w:rFonts w:ascii="Calibri" w:hAnsi="Calibri"/>
                <w:color w:val="000000"/>
              </w:rPr>
              <w:t> </w:t>
            </w:r>
          </w:p>
        </w:tc>
        <w:tc>
          <w:tcPr>
            <w:tcW w:w="0" w:type="auto"/>
            <w:vMerge/>
            <w:tcBorders>
              <w:top w:val="nil"/>
              <w:left w:val="single" w:sz="4" w:space="0" w:color="auto"/>
              <w:bottom w:val="single" w:sz="4" w:space="0" w:color="000000"/>
              <w:right w:val="single" w:sz="4" w:space="0" w:color="auto"/>
            </w:tcBorders>
            <w:vAlign w:val="center"/>
            <w:hideMark/>
          </w:tcPr>
          <w:p w:rsidR="00252EF8" w:rsidRDefault="00252EF8" w:rsidP="00252EF8">
            <w:pPr>
              <w:rPr>
                <w:rFonts w:ascii="Calibri" w:hAnsi="Calibri"/>
                <w:color w:val="000000"/>
              </w:rPr>
            </w:pP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rsidR="00252EF8" w:rsidRDefault="00252EF8" w:rsidP="00252EF8">
            <w:pPr>
              <w:jc w:val="center"/>
              <w:rPr>
                <w:rFonts w:ascii="Calibri" w:hAnsi="Calibri"/>
                <w:color w:val="000000"/>
              </w:rPr>
            </w:pPr>
          </w:p>
        </w:tc>
        <w:tc>
          <w:tcPr>
            <w:tcW w:w="0" w:type="auto"/>
            <w:vMerge/>
            <w:tcBorders>
              <w:top w:val="nil"/>
              <w:left w:val="single" w:sz="4" w:space="0" w:color="auto"/>
              <w:bottom w:val="single" w:sz="4" w:space="0" w:color="000000"/>
              <w:right w:val="single" w:sz="4" w:space="0" w:color="auto"/>
            </w:tcBorders>
            <w:vAlign w:val="center"/>
            <w:hideMark/>
          </w:tcPr>
          <w:p w:rsidR="00252EF8" w:rsidRDefault="00252EF8" w:rsidP="00252EF8">
            <w:pPr>
              <w:jc w:val="center"/>
              <w:rPr>
                <w:rFonts w:ascii="Calibri" w:hAnsi="Calibri"/>
                <w:color w:val="000000"/>
              </w:rPr>
            </w:pPr>
          </w:p>
        </w:tc>
      </w:tr>
      <w:tr w:rsidR="00252EF8" w:rsidTr="00252EF8">
        <w:trPr>
          <w:trHeight w:val="300"/>
        </w:trPr>
        <w:tc>
          <w:tcPr>
            <w:tcW w:w="0" w:type="auto"/>
            <w:tcBorders>
              <w:top w:val="nil"/>
              <w:left w:val="nil"/>
              <w:bottom w:val="nil"/>
              <w:right w:val="nil"/>
            </w:tcBorders>
            <w:shd w:val="clear" w:color="000000" w:fill="EBF1DE"/>
            <w:noWrap/>
            <w:tcMar>
              <w:top w:w="15" w:type="dxa"/>
              <w:left w:w="15" w:type="dxa"/>
              <w:bottom w:w="0" w:type="dxa"/>
              <w:right w:w="15" w:type="dxa"/>
            </w:tcMar>
            <w:vAlign w:val="bottom"/>
            <w:hideMark/>
          </w:tcPr>
          <w:p w:rsidR="00252EF8" w:rsidRDefault="00252EF8" w:rsidP="00252EF8">
            <w:pPr>
              <w:rPr>
                <w:rFonts w:ascii="Calibri" w:hAnsi="Calibri"/>
                <w:color w:val="000000"/>
              </w:rPr>
            </w:pPr>
            <w:r>
              <w:rPr>
                <w:rFonts w:ascii="Calibri" w:hAnsi="Calibri"/>
                <w:color w:val="000000"/>
              </w:rPr>
              <w:t> </w:t>
            </w:r>
          </w:p>
        </w:tc>
        <w:tc>
          <w:tcPr>
            <w:tcW w:w="0" w:type="auto"/>
            <w:vMerge w:val="restart"/>
            <w:tcBorders>
              <w:top w:val="nil"/>
              <w:left w:val="single" w:sz="4" w:space="0" w:color="auto"/>
              <w:bottom w:val="single" w:sz="4" w:space="0" w:color="000000"/>
              <w:right w:val="single" w:sz="4" w:space="0" w:color="auto"/>
            </w:tcBorders>
            <w:shd w:val="clear" w:color="auto" w:fill="auto"/>
            <w:noWrap/>
            <w:tcMar>
              <w:top w:w="15" w:type="dxa"/>
              <w:left w:w="15" w:type="dxa"/>
              <w:bottom w:w="0" w:type="dxa"/>
              <w:right w:w="15" w:type="dxa"/>
            </w:tcMar>
            <w:vAlign w:val="center"/>
            <w:hideMark/>
          </w:tcPr>
          <w:p w:rsidR="00252EF8" w:rsidRDefault="00252EF8" w:rsidP="00252EF8">
            <w:pPr>
              <w:jc w:val="center"/>
              <w:rPr>
                <w:rFonts w:ascii="Calibri" w:hAnsi="Calibri"/>
                <w:color w:val="000000"/>
              </w:rPr>
            </w:pPr>
            <w:r>
              <w:rPr>
                <w:rFonts w:ascii="Calibri" w:hAnsi="Calibri"/>
                <w:color w:val="000000"/>
              </w:rPr>
              <w:t>40</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rsidR="00252EF8" w:rsidRDefault="00252EF8" w:rsidP="00252EF8">
            <w:pPr>
              <w:jc w:val="center"/>
              <w:rPr>
                <w:rFonts w:ascii="Calibri" w:hAnsi="Calibri"/>
                <w:color w:val="000000"/>
              </w:rPr>
            </w:pPr>
          </w:p>
        </w:tc>
        <w:tc>
          <w:tcPr>
            <w:tcW w:w="0" w:type="auto"/>
            <w:vMerge/>
            <w:tcBorders>
              <w:top w:val="nil"/>
              <w:left w:val="single" w:sz="4" w:space="0" w:color="auto"/>
              <w:bottom w:val="single" w:sz="4" w:space="0" w:color="000000"/>
              <w:right w:val="single" w:sz="4" w:space="0" w:color="auto"/>
            </w:tcBorders>
            <w:vAlign w:val="center"/>
            <w:hideMark/>
          </w:tcPr>
          <w:p w:rsidR="00252EF8" w:rsidRDefault="00252EF8" w:rsidP="00252EF8">
            <w:pPr>
              <w:jc w:val="center"/>
              <w:rPr>
                <w:rFonts w:ascii="Calibri" w:hAnsi="Calibri"/>
                <w:color w:val="000000"/>
              </w:rPr>
            </w:pPr>
          </w:p>
        </w:tc>
      </w:tr>
      <w:tr w:rsidR="00252EF8" w:rsidTr="00252EF8">
        <w:trPr>
          <w:trHeight w:val="300"/>
        </w:trPr>
        <w:tc>
          <w:tcPr>
            <w:tcW w:w="0" w:type="auto"/>
            <w:tcBorders>
              <w:top w:val="nil"/>
              <w:left w:val="nil"/>
              <w:bottom w:val="nil"/>
              <w:right w:val="nil"/>
            </w:tcBorders>
            <w:shd w:val="clear" w:color="000000" w:fill="EBF1DE"/>
            <w:noWrap/>
            <w:tcMar>
              <w:top w:w="15" w:type="dxa"/>
              <w:left w:w="15" w:type="dxa"/>
              <w:bottom w:w="0" w:type="dxa"/>
              <w:right w:w="15" w:type="dxa"/>
            </w:tcMar>
            <w:vAlign w:val="bottom"/>
            <w:hideMark/>
          </w:tcPr>
          <w:p w:rsidR="00252EF8" w:rsidRDefault="00252EF8" w:rsidP="00252EF8">
            <w:pPr>
              <w:rPr>
                <w:rFonts w:ascii="Calibri" w:hAnsi="Calibri"/>
                <w:color w:val="000000"/>
              </w:rPr>
            </w:pPr>
            <w:r>
              <w:rPr>
                <w:rFonts w:ascii="Calibri" w:hAnsi="Calibri"/>
                <w:color w:val="000000"/>
              </w:rPr>
              <w:t> </w:t>
            </w:r>
          </w:p>
        </w:tc>
        <w:tc>
          <w:tcPr>
            <w:tcW w:w="0" w:type="auto"/>
            <w:vMerge/>
            <w:tcBorders>
              <w:top w:val="nil"/>
              <w:left w:val="single" w:sz="4" w:space="0" w:color="auto"/>
              <w:bottom w:val="single" w:sz="4" w:space="0" w:color="000000"/>
              <w:right w:val="single" w:sz="4" w:space="0" w:color="auto"/>
            </w:tcBorders>
            <w:vAlign w:val="center"/>
            <w:hideMark/>
          </w:tcPr>
          <w:p w:rsidR="00252EF8" w:rsidRDefault="00252EF8" w:rsidP="00252EF8">
            <w:pPr>
              <w:rPr>
                <w:rFonts w:ascii="Calibri" w:hAnsi="Calibri"/>
                <w:color w:val="000000"/>
              </w:rPr>
            </w:pP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rsidR="00252EF8" w:rsidRDefault="00252EF8" w:rsidP="00252EF8">
            <w:pPr>
              <w:jc w:val="center"/>
              <w:rPr>
                <w:rFonts w:ascii="Calibri" w:hAnsi="Calibri"/>
                <w:color w:val="000000"/>
              </w:rPr>
            </w:pPr>
          </w:p>
        </w:tc>
        <w:tc>
          <w:tcPr>
            <w:tcW w:w="0" w:type="auto"/>
            <w:vMerge/>
            <w:tcBorders>
              <w:top w:val="nil"/>
              <w:left w:val="single" w:sz="4" w:space="0" w:color="auto"/>
              <w:bottom w:val="single" w:sz="4" w:space="0" w:color="000000"/>
              <w:right w:val="single" w:sz="4" w:space="0" w:color="auto"/>
            </w:tcBorders>
            <w:vAlign w:val="center"/>
            <w:hideMark/>
          </w:tcPr>
          <w:p w:rsidR="00252EF8" w:rsidRDefault="00252EF8" w:rsidP="00252EF8">
            <w:pPr>
              <w:jc w:val="center"/>
              <w:rPr>
                <w:rFonts w:ascii="Calibri" w:hAnsi="Calibri"/>
                <w:color w:val="000000"/>
              </w:rPr>
            </w:pPr>
          </w:p>
        </w:tc>
      </w:tr>
      <w:tr w:rsidR="00252EF8" w:rsidTr="00252EF8">
        <w:trPr>
          <w:trHeight w:val="300"/>
        </w:trPr>
        <w:tc>
          <w:tcPr>
            <w:tcW w:w="0" w:type="auto"/>
            <w:tcBorders>
              <w:top w:val="nil"/>
              <w:left w:val="nil"/>
              <w:bottom w:val="nil"/>
              <w:right w:val="nil"/>
            </w:tcBorders>
            <w:shd w:val="clear" w:color="000000" w:fill="EBF1DE"/>
            <w:noWrap/>
            <w:tcMar>
              <w:top w:w="15" w:type="dxa"/>
              <w:left w:w="15" w:type="dxa"/>
              <w:bottom w:w="0" w:type="dxa"/>
              <w:right w:w="15" w:type="dxa"/>
            </w:tcMar>
            <w:vAlign w:val="bottom"/>
            <w:hideMark/>
          </w:tcPr>
          <w:p w:rsidR="00252EF8" w:rsidRDefault="00252EF8" w:rsidP="00252EF8">
            <w:pPr>
              <w:rPr>
                <w:rFonts w:ascii="Calibri" w:hAnsi="Calibri"/>
                <w:color w:val="000000"/>
              </w:rPr>
            </w:pPr>
            <w:r>
              <w:rPr>
                <w:rFonts w:ascii="Calibri" w:hAnsi="Calibri"/>
                <w:color w:val="000000"/>
              </w:rPr>
              <w:t> </w:t>
            </w:r>
          </w:p>
        </w:tc>
        <w:tc>
          <w:tcPr>
            <w:tcW w:w="0" w:type="auto"/>
            <w:vMerge w:val="restart"/>
            <w:tcBorders>
              <w:top w:val="nil"/>
              <w:left w:val="single" w:sz="4" w:space="0" w:color="auto"/>
              <w:bottom w:val="single" w:sz="4" w:space="0" w:color="000000"/>
              <w:right w:val="single" w:sz="4" w:space="0" w:color="auto"/>
            </w:tcBorders>
            <w:shd w:val="clear" w:color="auto" w:fill="auto"/>
            <w:noWrap/>
            <w:tcMar>
              <w:top w:w="15" w:type="dxa"/>
              <w:left w:w="15" w:type="dxa"/>
              <w:bottom w:w="0" w:type="dxa"/>
              <w:right w:w="15" w:type="dxa"/>
            </w:tcMar>
            <w:vAlign w:val="center"/>
            <w:hideMark/>
          </w:tcPr>
          <w:p w:rsidR="00252EF8" w:rsidRDefault="00252EF8" w:rsidP="00252EF8">
            <w:pPr>
              <w:jc w:val="center"/>
              <w:rPr>
                <w:rFonts w:ascii="Calibri" w:hAnsi="Calibri"/>
                <w:color w:val="000000"/>
              </w:rPr>
            </w:pPr>
            <w:r>
              <w:rPr>
                <w:rFonts w:ascii="Calibri" w:hAnsi="Calibri"/>
                <w:color w:val="000000"/>
              </w:rPr>
              <w:t>50</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rsidR="00252EF8" w:rsidRDefault="00252EF8" w:rsidP="00252EF8">
            <w:pPr>
              <w:jc w:val="center"/>
              <w:rPr>
                <w:rFonts w:ascii="Calibri" w:hAnsi="Calibri"/>
                <w:color w:val="000000"/>
              </w:rPr>
            </w:pPr>
          </w:p>
        </w:tc>
        <w:tc>
          <w:tcPr>
            <w:tcW w:w="0" w:type="auto"/>
            <w:vMerge/>
            <w:tcBorders>
              <w:top w:val="nil"/>
              <w:left w:val="single" w:sz="4" w:space="0" w:color="auto"/>
              <w:bottom w:val="single" w:sz="4" w:space="0" w:color="000000"/>
              <w:right w:val="single" w:sz="4" w:space="0" w:color="auto"/>
            </w:tcBorders>
            <w:vAlign w:val="center"/>
            <w:hideMark/>
          </w:tcPr>
          <w:p w:rsidR="00252EF8" w:rsidRDefault="00252EF8" w:rsidP="00252EF8">
            <w:pPr>
              <w:jc w:val="center"/>
              <w:rPr>
                <w:rFonts w:ascii="Calibri" w:hAnsi="Calibri"/>
                <w:color w:val="000000"/>
              </w:rPr>
            </w:pPr>
          </w:p>
        </w:tc>
      </w:tr>
      <w:tr w:rsidR="00252EF8" w:rsidTr="00252EF8">
        <w:trPr>
          <w:trHeight w:val="300"/>
        </w:trPr>
        <w:tc>
          <w:tcPr>
            <w:tcW w:w="0" w:type="auto"/>
            <w:tcBorders>
              <w:top w:val="nil"/>
              <w:left w:val="nil"/>
              <w:bottom w:val="nil"/>
              <w:right w:val="nil"/>
            </w:tcBorders>
            <w:shd w:val="clear" w:color="000000" w:fill="EBF1DE"/>
            <w:noWrap/>
            <w:tcMar>
              <w:top w:w="15" w:type="dxa"/>
              <w:left w:w="15" w:type="dxa"/>
              <w:bottom w:w="0" w:type="dxa"/>
              <w:right w:w="15" w:type="dxa"/>
            </w:tcMar>
            <w:vAlign w:val="bottom"/>
            <w:hideMark/>
          </w:tcPr>
          <w:p w:rsidR="00252EF8" w:rsidRDefault="00252EF8" w:rsidP="00252EF8">
            <w:pPr>
              <w:rPr>
                <w:rFonts w:ascii="Calibri" w:hAnsi="Calibri"/>
                <w:color w:val="000000"/>
              </w:rPr>
            </w:pPr>
            <w:r>
              <w:rPr>
                <w:rFonts w:ascii="Calibri" w:hAnsi="Calibri"/>
                <w:color w:val="000000"/>
              </w:rPr>
              <w:t> </w:t>
            </w:r>
          </w:p>
        </w:tc>
        <w:tc>
          <w:tcPr>
            <w:tcW w:w="0" w:type="auto"/>
            <w:vMerge/>
            <w:tcBorders>
              <w:top w:val="nil"/>
              <w:left w:val="single" w:sz="4" w:space="0" w:color="auto"/>
              <w:bottom w:val="single" w:sz="4" w:space="0" w:color="000000"/>
              <w:right w:val="single" w:sz="4" w:space="0" w:color="auto"/>
            </w:tcBorders>
            <w:vAlign w:val="center"/>
            <w:hideMark/>
          </w:tcPr>
          <w:p w:rsidR="00252EF8" w:rsidRDefault="00252EF8" w:rsidP="00252EF8">
            <w:pPr>
              <w:rPr>
                <w:rFonts w:ascii="Calibri" w:hAnsi="Calibri"/>
                <w:color w:val="000000"/>
              </w:rPr>
            </w:pPr>
          </w:p>
        </w:tc>
        <w:tc>
          <w:tcPr>
            <w:tcW w:w="0" w:type="auto"/>
            <w:tcBorders>
              <w:top w:val="nil"/>
              <w:left w:val="nil"/>
              <w:bottom w:val="single" w:sz="4" w:space="0" w:color="auto"/>
              <w:right w:val="single" w:sz="4" w:space="0" w:color="auto"/>
            </w:tcBorders>
            <w:shd w:val="clear" w:color="000000" w:fill="D9D9D9"/>
            <w:noWrap/>
            <w:tcMar>
              <w:top w:w="15" w:type="dxa"/>
              <w:left w:w="15" w:type="dxa"/>
              <w:bottom w:w="0" w:type="dxa"/>
              <w:right w:w="15" w:type="dxa"/>
            </w:tcMar>
            <w:vAlign w:val="bottom"/>
            <w:hideMark/>
          </w:tcPr>
          <w:p w:rsidR="00252EF8" w:rsidRDefault="00252EF8" w:rsidP="00252EF8">
            <w:pPr>
              <w:jc w:val="center"/>
              <w:rPr>
                <w:rFonts w:ascii="Calibri" w:hAnsi="Calibri"/>
                <w:color w:val="000000"/>
              </w:rPr>
            </w:pPr>
            <w:r>
              <w:rPr>
                <w:rFonts w:ascii="Calibri" w:hAnsi="Calibri"/>
                <w:color w:val="000000"/>
              </w:rPr>
              <w:t>Arrêt du travail et synthèse 2</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rsidR="00252EF8" w:rsidRDefault="00252EF8" w:rsidP="00252EF8">
            <w:pPr>
              <w:jc w:val="center"/>
              <w:rPr>
                <w:rFonts w:ascii="Calibri" w:hAnsi="Calibri"/>
                <w:color w:val="000000"/>
              </w:rPr>
            </w:pPr>
          </w:p>
        </w:tc>
      </w:tr>
      <w:tr w:rsidR="00252EF8" w:rsidTr="00252EF8">
        <w:trPr>
          <w:trHeight w:val="300"/>
        </w:trPr>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rsidR="00252EF8" w:rsidRDefault="00252EF8" w:rsidP="00252EF8">
            <w:pPr>
              <w:rPr>
                <w:rFonts w:ascii="Calibri" w:hAnsi="Calibri"/>
                <w:color w:val="00000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rsidR="00252EF8" w:rsidRDefault="00252EF8" w:rsidP="00252EF8">
            <w:pPr>
              <w:rPr>
                <w:rFonts w:ascii="Calibri" w:hAnsi="Calibri"/>
                <w:color w:val="00000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rsidR="00252EF8" w:rsidRDefault="00252EF8" w:rsidP="00252EF8">
            <w:pPr>
              <w:jc w:val="center"/>
              <w:rPr>
                <w:rFonts w:ascii="Calibri" w:hAnsi="Calibri"/>
                <w:color w:val="00000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rsidR="00252EF8" w:rsidRDefault="00252EF8" w:rsidP="00252EF8">
            <w:pPr>
              <w:jc w:val="center"/>
              <w:rPr>
                <w:rFonts w:ascii="Calibri" w:hAnsi="Calibri"/>
                <w:color w:val="000000"/>
              </w:rPr>
            </w:pPr>
          </w:p>
        </w:tc>
      </w:tr>
      <w:tr w:rsidR="00252EF8" w:rsidTr="00252EF8">
        <w:trPr>
          <w:trHeight w:val="300"/>
        </w:trPr>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rsidR="00252EF8" w:rsidRDefault="00252EF8" w:rsidP="00252EF8">
            <w:pPr>
              <w:rPr>
                <w:rFonts w:ascii="Calibri" w:hAnsi="Calibri"/>
                <w:color w:val="000000"/>
              </w:rPr>
            </w:pPr>
          </w:p>
        </w:tc>
        <w:tc>
          <w:tcPr>
            <w:tcW w:w="0" w:type="auto"/>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rsidR="00252EF8" w:rsidRDefault="00252EF8" w:rsidP="00252EF8">
            <w:pPr>
              <w:jc w:val="center"/>
              <w:rPr>
                <w:rFonts w:ascii="Calibri" w:hAnsi="Calibri"/>
                <w:b/>
                <w:bCs/>
                <w:color w:val="000000"/>
              </w:rPr>
            </w:pPr>
            <w:r>
              <w:rPr>
                <w:rFonts w:ascii="Calibri" w:hAnsi="Calibri"/>
                <w:b/>
                <w:bCs/>
                <w:color w:val="000000"/>
              </w:rPr>
              <w:t>temps</w:t>
            </w:r>
          </w:p>
        </w:tc>
        <w:tc>
          <w:tcPr>
            <w:tcW w:w="0" w:type="auto"/>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rsidR="00252EF8" w:rsidRDefault="00252EF8" w:rsidP="00252EF8">
            <w:pPr>
              <w:jc w:val="center"/>
              <w:rPr>
                <w:rFonts w:ascii="Calibri" w:hAnsi="Calibri"/>
                <w:b/>
                <w:bCs/>
                <w:color w:val="000000"/>
              </w:rPr>
            </w:pPr>
            <w:r>
              <w:rPr>
                <w:rFonts w:ascii="Calibri" w:hAnsi="Calibri"/>
                <w:b/>
                <w:bCs/>
                <w:color w:val="000000"/>
              </w:rPr>
              <w:t>Activité professeur</w:t>
            </w:r>
          </w:p>
        </w:tc>
        <w:tc>
          <w:tcPr>
            <w:tcW w:w="0" w:type="auto"/>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rsidR="00252EF8" w:rsidRDefault="00252EF8" w:rsidP="00252EF8">
            <w:pPr>
              <w:jc w:val="center"/>
              <w:rPr>
                <w:rFonts w:ascii="Calibri" w:hAnsi="Calibri"/>
                <w:b/>
                <w:bCs/>
                <w:color w:val="000000"/>
              </w:rPr>
            </w:pPr>
            <w:r>
              <w:rPr>
                <w:rFonts w:ascii="Calibri" w:hAnsi="Calibri"/>
                <w:b/>
                <w:bCs/>
                <w:color w:val="000000"/>
              </w:rPr>
              <w:t>Activité élèves</w:t>
            </w:r>
          </w:p>
        </w:tc>
      </w:tr>
      <w:tr w:rsidR="00252EF8" w:rsidTr="00252EF8">
        <w:trPr>
          <w:trHeight w:val="300"/>
        </w:trPr>
        <w:tc>
          <w:tcPr>
            <w:tcW w:w="0" w:type="auto"/>
            <w:tcBorders>
              <w:top w:val="nil"/>
              <w:left w:val="nil"/>
              <w:bottom w:val="nil"/>
              <w:right w:val="nil"/>
            </w:tcBorders>
            <w:shd w:val="clear" w:color="000000" w:fill="EBF1DE"/>
            <w:noWrap/>
            <w:tcMar>
              <w:top w:w="15" w:type="dxa"/>
              <w:left w:w="15" w:type="dxa"/>
              <w:bottom w:w="0" w:type="dxa"/>
              <w:right w:w="15" w:type="dxa"/>
            </w:tcMar>
            <w:vAlign w:val="bottom"/>
            <w:hideMark/>
          </w:tcPr>
          <w:p w:rsidR="00252EF8" w:rsidRDefault="00252EF8" w:rsidP="00252EF8">
            <w:pPr>
              <w:rPr>
                <w:rFonts w:ascii="Calibri" w:hAnsi="Calibri"/>
                <w:color w:val="000000"/>
              </w:rPr>
            </w:pPr>
            <w:r>
              <w:rPr>
                <w:rFonts w:ascii="Calibri" w:hAnsi="Calibri"/>
                <w:color w:val="000000"/>
              </w:rPr>
              <w:t>S3-1</w:t>
            </w:r>
          </w:p>
        </w:tc>
        <w:tc>
          <w:tcPr>
            <w:tcW w:w="0" w:type="auto"/>
            <w:vMerge w:val="restart"/>
            <w:tcBorders>
              <w:top w:val="nil"/>
              <w:left w:val="single" w:sz="4" w:space="0" w:color="auto"/>
              <w:bottom w:val="single" w:sz="4" w:space="0" w:color="000000"/>
              <w:right w:val="single" w:sz="4" w:space="0" w:color="auto"/>
            </w:tcBorders>
            <w:shd w:val="clear" w:color="auto" w:fill="auto"/>
            <w:noWrap/>
            <w:tcMar>
              <w:top w:w="15" w:type="dxa"/>
              <w:left w:w="15" w:type="dxa"/>
              <w:bottom w:w="0" w:type="dxa"/>
              <w:right w:w="15" w:type="dxa"/>
            </w:tcMar>
            <w:vAlign w:val="center"/>
            <w:hideMark/>
          </w:tcPr>
          <w:p w:rsidR="00252EF8" w:rsidRDefault="00252EF8" w:rsidP="00252EF8">
            <w:pPr>
              <w:jc w:val="center"/>
              <w:rPr>
                <w:rFonts w:ascii="Calibri" w:hAnsi="Calibri"/>
                <w:color w:val="000000"/>
              </w:rPr>
            </w:pPr>
            <w:r>
              <w:rPr>
                <w:rFonts w:ascii="Calibri" w:hAnsi="Calibri"/>
                <w:color w:val="000000"/>
              </w:rPr>
              <w:t>10</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rsidR="00252EF8" w:rsidRDefault="00252EF8" w:rsidP="00252EF8">
            <w:pPr>
              <w:jc w:val="center"/>
              <w:rPr>
                <w:rFonts w:ascii="Calibri" w:hAnsi="Calibri"/>
                <w:color w:val="000000"/>
              </w:rPr>
            </w:pPr>
          </w:p>
        </w:tc>
        <w:tc>
          <w:tcPr>
            <w:tcW w:w="0" w:type="auto"/>
            <w:vMerge w:val="restart"/>
            <w:tcBorders>
              <w:top w:val="nil"/>
              <w:left w:val="single" w:sz="4" w:space="0" w:color="auto"/>
              <w:bottom w:val="single" w:sz="4" w:space="0" w:color="000000"/>
              <w:right w:val="single" w:sz="4" w:space="0" w:color="auto"/>
            </w:tcBorders>
            <w:shd w:val="clear" w:color="000000" w:fill="FCD5B4"/>
            <w:noWrap/>
            <w:tcMar>
              <w:top w:w="15" w:type="dxa"/>
              <w:left w:w="15" w:type="dxa"/>
              <w:bottom w:w="0" w:type="dxa"/>
              <w:right w:w="15" w:type="dxa"/>
            </w:tcMar>
            <w:vAlign w:val="center"/>
            <w:hideMark/>
          </w:tcPr>
          <w:p w:rsidR="00252EF8" w:rsidRDefault="00252EF8" w:rsidP="00252EF8">
            <w:pPr>
              <w:jc w:val="center"/>
              <w:rPr>
                <w:rFonts w:ascii="Calibri" w:hAnsi="Calibri"/>
                <w:color w:val="000000"/>
              </w:rPr>
            </w:pPr>
            <w:r>
              <w:rPr>
                <w:rFonts w:ascii="Calibri" w:hAnsi="Calibri"/>
                <w:color w:val="000000"/>
              </w:rPr>
              <w:t>Exposés des groupes pour synthèse</w:t>
            </w:r>
          </w:p>
        </w:tc>
      </w:tr>
      <w:tr w:rsidR="00252EF8" w:rsidTr="00252EF8">
        <w:trPr>
          <w:trHeight w:val="300"/>
        </w:trPr>
        <w:tc>
          <w:tcPr>
            <w:tcW w:w="0" w:type="auto"/>
            <w:tcBorders>
              <w:top w:val="nil"/>
              <w:left w:val="nil"/>
              <w:bottom w:val="nil"/>
              <w:right w:val="nil"/>
            </w:tcBorders>
            <w:shd w:val="clear" w:color="000000" w:fill="EBF1DE"/>
            <w:noWrap/>
            <w:tcMar>
              <w:top w:w="15" w:type="dxa"/>
              <w:left w:w="15" w:type="dxa"/>
              <w:bottom w:w="0" w:type="dxa"/>
              <w:right w:w="15" w:type="dxa"/>
            </w:tcMar>
            <w:vAlign w:val="bottom"/>
            <w:hideMark/>
          </w:tcPr>
          <w:p w:rsidR="00252EF8" w:rsidRDefault="00252EF8" w:rsidP="00252EF8">
            <w:pPr>
              <w:rPr>
                <w:rFonts w:ascii="Calibri" w:hAnsi="Calibri"/>
                <w:color w:val="000000"/>
              </w:rPr>
            </w:pPr>
            <w:r>
              <w:rPr>
                <w:rFonts w:ascii="Calibri" w:hAnsi="Calibri"/>
                <w:color w:val="000000"/>
              </w:rPr>
              <w:t> </w:t>
            </w:r>
          </w:p>
        </w:tc>
        <w:tc>
          <w:tcPr>
            <w:tcW w:w="0" w:type="auto"/>
            <w:vMerge/>
            <w:tcBorders>
              <w:top w:val="nil"/>
              <w:left w:val="single" w:sz="4" w:space="0" w:color="auto"/>
              <w:bottom w:val="single" w:sz="4" w:space="0" w:color="000000"/>
              <w:right w:val="single" w:sz="4" w:space="0" w:color="auto"/>
            </w:tcBorders>
            <w:vAlign w:val="center"/>
            <w:hideMark/>
          </w:tcPr>
          <w:p w:rsidR="00252EF8" w:rsidRDefault="00252EF8" w:rsidP="00252EF8">
            <w:pPr>
              <w:rPr>
                <w:rFonts w:ascii="Calibri" w:hAnsi="Calibri"/>
                <w:color w:val="000000"/>
              </w:rPr>
            </w:pP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rsidR="00252EF8" w:rsidRDefault="00252EF8" w:rsidP="00252EF8">
            <w:pPr>
              <w:jc w:val="center"/>
              <w:rPr>
                <w:rFonts w:ascii="Calibri" w:hAnsi="Calibri"/>
                <w:color w:val="000000"/>
              </w:rPr>
            </w:pPr>
          </w:p>
        </w:tc>
        <w:tc>
          <w:tcPr>
            <w:tcW w:w="0" w:type="auto"/>
            <w:vMerge/>
            <w:tcBorders>
              <w:top w:val="nil"/>
              <w:left w:val="single" w:sz="4" w:space="0" w:color="auto"/>
              <w:bottom w:val="single" w:sz="4" w:space="0" w:color="000000"/>
              <w:right w:val="single" w:sz="4" w:space="0" w:color="auto"/>
            </w:tcBorders>
            <w:vAlign w:val="center"/>
            <w:hideMark/>
          </w:tcPr>
          <w:p w:rsidR="00252EF8" w:rsidRDefault="00252EF8" w:rsidP="00252EF8">
            <w:pPr>
              <w:jc w:val="center"/>
              <w:rPr>
                <w:rFonts w:ascii="Calibri" w:hAnsi="Calibri"/>
                <w:color w:val="000000"/>
              </w:rPr>
            </w:pPr>
          </w:p>
        </w:tc>
      </w:tr>
      <w:tr w:rsidR="00252EF8" w:rsidTr="00252EF8">
        <w:trPr>
          <w:trHeight w:val="300"/>
        </w:trPr>
        <w:tc>
          <w:tcPr>
            <w:tcW w:w="0" w:type="auto"/>
            <w:tcBorders>
              <w:top w:val="nil"/>
              <w:left w:val="nil"/>
              <w:bottom w:val="nil"/>
              <w:right w:val="nil"/>
            </w:tcBorders>
            <w:shd w:val="clear" w:color="000000" w:fill="EBF1DE"/>
            <w:noWrap/>
            <w:tcMar>
              <w:top w:w="15" w:type="dxa"/>
              <w:left w:w="15" w:type="dxa"/>
              <w:bottom w:w="0" w:type="dxa"/>
              <w:right w:w="15" w:type="dxa"/>
            </w:tcMar>
            <w:vAlign w:val="bottom"/>
            <w:hideMark/>
          </w:tcPr>
          <w:p w:rsidR="00252EF8" w:rsidRDefault="00252EF8" w:rsidP="00252EF8">
            <w:pPr>
              <w:rPr>
                <w:rFonts w:ascii="Calibri" w:hAnsi="Calibri"/>
                <w:color w:val="000000"/>
              </w:rPr>
            </w:pPr>
            <w:r>
              <w:rPr>
                <w:rFonts w:ascii="Calibri" w:hAnsi="Calibri"/>
                <w:color w:val="000000"/>
              </w:rPr>
              <w:t> </w:t>
            </w:r>
          </w:p>
        </w:tc>
        <w:tc>
          <w:tcPr>
            <w:tcW w:w="0" w:type="auto"/>
            <w:vMerge w:val="restart"/>
            <w:tcBorders>
              <w:top w:val="nil"/>
              <w:left w:val="single" w:sz="4" w:space="0" w:color="auto"/>
              <w:bottom w:val="single" w:sz="4" w:space="0" w:color="000000"/>
              <w:right w:val="single" w:sz="4" w:space="0" w:color="auto"/>
            </w:tcBorders>
            <w:shd w:val="clear" w:color="auto" w:fill="auto"/>
            <w:noWrap/>
            <w:tcMar>
              <w:top w:w="15" w:type="dxa"/>
              <w:left w:w="15" w:type="dxa"/>
              <w:bottom w:w="0" w:type="dxa"/>
              <w:right w:w="15" w:type="dxa"/>
            </w:tcMar>
            <w:vAlign w:val="center"/>
            <w:hideMark/>
          </w:tcPr>
          <w:p w:rsidR="00252EF8" w:rsidRDefault="00252EF8" w:rsidP="00252EF8">
            <w:pPr>
              <w:jc w:val="center"/>
              <w:rPr>
                <w:rFonts w:ascii="Calibri" w:hAnsi="Calibri"/>
                <w:color w:val="000000"/>
              </w:rPr>
            </w:pPr>
            <w:r>
              <w:rPr>
                <w:rFonts w:ascii="Calibri" w:hAnsi="Calibri"/>
                <w:color w:val="000000"/>
              </w:rPr>
              <w:t>20</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rsidR="00252EF8" w:rsidRDefault="00252EF8" w:rsidP="00252EF8">
            <w:pPr>
              <w:jc w:val="center"/>
              <w:rPr>
                <w:rFonts w:ascii="Calibri" w:hAnsi="Calibri"/>
                <w:color w:val="000000"/>
              </w:rPr>
            </w:pPr>
          </w:p>
        </w:tc>
        <w:tc>
          <w:tcPr>
            <w:tcW w:w="0" w:type="auto"/>
            <w:vMerge/>
            <w:tcBorders>
              <w:top w:val="nil"/>
              <w:left w:val="single" w:sz="4" w:space="0" w:color="auto"/>
              <w:bottom w:val="single" w:sz="4" w:space="0" w:color="000000"/>
              <w:right w:val="single" w:sz="4" w:space="0" w:color="auto"/>
            </w:tcBorders>
            <w:vAlign w:val="center"/>
            <w:hideMark/>
          </w:tcPr>
          <w:p w:rsidR="00252EF8" w:rsidRDefault="00252EF8" w:rsidP="00252EF8">
            <w:pPr>
              <w:jc w:val="center"/>
              <w:rPr>
                <w:rFonts w:ascii="Calibri" w:hAnsi="Calibri"/>
                <w:color w:val="000000"/>
              </w:rPr>
            </w:pPr>
          </w:p>
        </w:tc>
      </w:tr>
      <w:tr w:rsidR="00252EF8" w:rsidTr="00252EF8">
        <w:trPr>
          <w:trHeight w:val="300"/>
        </w:trPr>
        <w:tc>
          <w:tcPr>
            <w:tcW w:w="0" w:type="auto"/>
            <w:tcBorders>
              <w:top w:val="nil"/>
              <w:left w:val="nil"/>
              <w:bottom w:val="nil"/>
              <w:right w:val="nil"/>
            </w:tcBorders>
            <w:shd w:val="clear" w:color="000000" w:fill="EBF1DE"/>
            <w:noWrap/>
            <w:tcMar>
              <w:top w:w="15" w:type="dxa"/>
              <w:left w:w="15" w:type="dxa"/>
              <w:bottom w:w="0" w:type="dxa"/>
              <w:right w:w="15" w:type="dxa"/>
            </w:tcMar>
            <w:vAlign w:val="bottom"/>
            <w:hideMark/>
          </w:tcPr>
          <w:p w:rsidR="00252EF8" w:rsidRDefault="00252EF8" w:rsidP="00252EF8">
            <w:pPr>
              <w:rPr>
                <w:rFonts w:ascii="Calibri" w:hAnsi="Calibri"/>
                <w:color w:val="000000"/>
              </w:rPr>
            </w:pPr>
            <w:r>
              <w:rPr>
                <w:rFonts w:ascii="Calibri" w:hAnsi="Calibri"/>
                <w:color w:val="000000"/>
              </w:rPr>
              <w:t> </w:t>
            </w:r>
          </w:p>
        </w:tc>
        <w:tc>
          <w:tcPr>
            <w:tcW w:w="0" w:type="auto"/>
            <w:vMerge/>
            <w:tcBorders>
              <w:top w:val="nil"/>
              <w:left w:val="single" w:sz="4" w:space="0" w:color="auto"/>
              <w:bottom w:val="single" w:sz="4" w:space="0" w:color="000000"/>
              <w:right w:val="single" w:sz="4" w:space="0" w:color="auto"/>
            </w:tcBorders>
            <w:vAlign w:val="center"/>
            <w:hideMark/>
          </w:tcPr>
          <w:p w:rsidR="00252EF8" w:rsidRDefault="00252EF8" w:rsidP="00252EF8">
            <w:pPr>
              <w:rPr>
                <w:rFonts w:ascii="Calibri" w:hAnsi="Calibri"/>
                <w:color w:val="000000"/>
              </w:rPr>
            </w:pPr>
          </w:p>
        </w:tc>
        <w:tc>
          <w:tcPr>
            <w:tcW w:w="0" w:type="auto"/>
            <w:vMerge w:val="restart"/>
            <w:tcBorders>
              <w:top w:val="nil"/>
              <w:left w:val="single" w:sz="4" w:space="0" w:color="auto"/>
              <w:bottom w:val="single" w:sz="4" w:space="0" w:color="000000"/>
              <w:right w:val="single" w:sz="4" w:space="0" w:color="auto"/>
            </w:tcBorders>
            <w:shd w:val="clear" w:color="000000" w:fill="D9D9D9"/>
            <w:noWrap/>
            <w:tcMar>
              <w:top w:w="15" w:type="dxa"/>
              <w:left w:w="15" w:type="dxa"/>
              <w:bottom w:w="0" w:type="dxa"/>
              <w:right w:w="15" w:type="dxa"/>
            </w:tcMar>
            <w:vAlign w:val="center"/>
            <w:hideMark/>
          </w:tcPr>
          <w:p w:rsidR="00252EF8" w:rsidRDefault="00252EF8" w:rsidP="00252EF8">
            <w:pPr>
              <w:jc w:val="center"/>
              <w:rPr>
                <w:rFonts w:ascii="Calibri" w:hAnsi="Calibri"/>
                <w:color w:val="000000"/>
              </w:rPr>
            </w:pPr>
            <w:r>
              <w:rPr>
                <w:rFonts w:ascii="Calibri" w:hAnsi="Calibri"/>
                <w:color w:val="000000"/>
              </w:rPr>
              <w:t>Complément synthèse prof</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rsidR="00252EF8" w:rsidRDefault="00252EF8" w:rsidP="00252EF8">
            <w:pPr>
              <w:jc w:val="center"/>
              <w:rPr>
                <w:rFonts w:ascii="Calibri" w:hAnsi="Calibri"/>
                <w:color w:val="000000"/>
              </w:rPr>
            </w:pPr>
          </w:p>
        </w:tc>
      </w:tr>
      <w:tr w:rsidR="00252EF8" w:rsidTr="00252EF8">
        <w:trPr>
          <w:trHeight w:val="300"/>
        </w:trPr>
        <w:tc>
          <w:tcPr>
            <w:tcW w:w="0" w:type="auto"/>
            <w:tcBorders>
              <w:top w:val="nil"/>
              <w:left w:val="nil"/>
              <w:bottom w:val="nil"/>
              <w:right w:val="nil"/>
            </w:tcBorders>
            <w:shd w:val="clear" w:color="000000" w:fill="EBF1DE"/>
            <w:noWrap/>
            <w:tcMar>
              <w:top w:w="15" w:type="dxa"/>
              <w:left w:w="15" w:type="dxa"/>
              <w:bottom w:w="0" w:type="dxa"/>
              <w:right w:w="15" w:type="dxa"/>
            </w:tcMar>
            <w:vAlign w:val="bottom"/>
            <w:hideMark/>
          </w:tcPr>
          <w:p w:rsidR="00252EF8" w:rsidRDefault="00252EF8" w:rsidP="00252EF8">
            <w:pPr>
              <w:rPr>
                <w:rFonts w:ascii="Calibri" w:hAnsi="Calibri"/>
                <w:color w:val="000000"/>
              </w:rPr>
            </w:pPr>
            <w:r>
              <w:rPr>
                <w:rFonts w:ascii="Calibri" w:hAnsi="Calibri"/>
                <w:color w:val="000000"/>
              </w:rPr>
              <w:t> </w:t>
            </w:r>
          </w:p>
        </w:tc>
        <w:tc>
          <w:tcPr>
            <w:tcW w:w="0" w:type="auto"/>
            <w:vMerge w:val="restart"/>
            <w:tcBorders>
              <w:top w:val="nil"/>
              <w:left w:val="single" w:sz="4" w:space="0" w:color="auto"/>
              <w:bottom w:val="single" w:sz="4" w:space="0" w:color="000000"/>
              <w:right w:val="single" w:sz="4" w:space="0" w:color="auto"/>
            </w:tcBorders>
            <w:shd w:val="clear" w:color="auto" w:fill="auto"/>
            <w:noWrap/>
            <w:tcMar>
              <w:top w:w="15" w:type="dxa"/>
              <w:left w:w="15" w:type="dxa"/>
              <w:bottom w:w="0" w:type="dxa"/>
              <w:right w:w="15" w:type="dxa"/>
            </w:tcMar>
            <w:vAlign w:val="center"/>
            <w:hideMark/>
          </w:tcPr>
          <w:p w:rsidR="00252EF8" w:rsidRDefault="00252EF8" w:rsidP="00252EF8">
            <w:pPr>
              <w:jc w:val="center"/>
              <w:rPr>
                <w:rFonts w:ascii="Calibri" w:hAnsi="Calibri"/>
                <w:color w:val="000000"/>
              </w:rPr>
            </w:pPr>
            <w:r>
              <w:rPr>
                <w:rFonts w:ascii="Calibri" w:hAnsi="Calibri"/>
                <w:color w:val="000000"/>
              </w:rPr>
              <w:t>30</w:t>
            </w:r>
          </w:p>
        </w:tc>
        <w:tc>
          <w:tcPr>
            <w:tcW w:w="0" w:type="auto"/>
            <w:vMerge/>
            <w:tcBorders>
              <w:top w:val="nil"/>
              <w:left w:val="single" w:sz="4" w:space="0" w:color="auto"/>
              <w:bottom w:val="single" w:sz="4" w:space="0" w:color="000000"/>
              <w:right w:val="single" w:sz="4" w:space="0" w:color="auto"/>
            </w:tcBorders>
            <w:vAlign w:val="center"/>
            <w:hideMark/>
          </w:tcPr>
          <w:p w:rsidR="00252EF8" w:rsidRDefault="00252EF8" w:rsidP="00252EF8">
            <w:pPr>
              <w:jc w:val="center"/>
              <w:rPr>
                <w:rFonts w:ascii="Calibri" w:hAnsi="Calibri"/>
                <w:color w:val="000000"/>
              </w:rPr>
            </w:pP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rsidR="00252EF8" w:rsidRDefault="00252EF8" w:rsidP="00252EF8">
            <w:pPr>
              <w:jc w:val="center"/>
              <w:rPr>
                <w:rFonts w:ascii="Calibri" w:hAnsi="Calibri"/>
                <w:color w:val="000000"/>
              </w:rPr>
            </w:pPr>
          </w:p>
        </w:tc>
      </w:tr>
      <w:tr w:rsidR="00252EF8" w:rsidTr="00252EF8">
        <w:trPr>
          <w:trHeight w:val="300"/>
        </w:trPr>
        <w:tc>
          <w:tcPr>
            <w:tcW w:w="0" w:type="auto"/>
            <w:tcBorders>
              <w:top w:val="nil"/>
              <w:left w:val="nil"/>
              <w:bottom w:val="nil"/>
              <w:right w:val="nil"/>
            </w:tcBorders>
            <w:shd w:val="clear" w:color="000000" w:fill="EBF1DE"/>
            <w:noWrap/>
            <w:tcMar>
              <w:top w:w="15" w:type="dxa"/>
              <w:left w:w="15" w:type="dxa"/>
              <w:bottom w:w="0" w:type="dxa"/>
              <w:right w:w="15" w:type="dxa"/>
            </w:tcMar>
            <w:vAlign w:val="bottom"/>
            <w:hideMark/>
          </w:tcPr>
          <w:p w:rsidR="00252EF8" w:rsidRDefault="00252EF8" w:rsidP="00252EF8">
            <w:pPr>
              <w:rPr>
                <w:rFonts w:ascii="Calibri" w:hAnsi="Calibri"/>
                <w:color w:val="000000"/>
              </w:rPr>
            </w:pPr>
            <w:r>
              <w:rPr>
                <w:rFonts w:ascii="Calibri" w:hAnsi="Calibri"/>
                <w:color w:val="000000"/>
              </w:rPr>
              <w:lastRenderedPageBreak/>
              <w:t> </w:t>
            </w:r>
          </w:p>
        </w:tc>
        <w:tc>
          <w:tcPr>
            <w:tcW w:w="0" w:type="auto"/>
            <w:vMerge/>
            <w:tcBorders>
              <w:top w:val="nil"/>
              <w:left w:val="single" w:sz="4" w:space="0" w:color="auto"/>
              <w:bottom w:val="single" w:sz="4" w:space="0" w:color="000000"/>
              <w:right w:val="single" w:sz="4" w:space="0" w:color="auto"/>
            </w:tcBorders>
            <w:vAlign w:val="center"/>
            <w:hideMark/>
          </w:tcPr>
          <w:p w:rsidR="00252EF8" w:rsidRDefault="00252EF8" w:rsidP="00252EF8">
            <w:pPr>
              <w:rPr>
                <w:rFonts w:ascii="Calibri" w:hAnsi="Calibri"/>
                <w:color w:val="000000"/>
              </w:rPr>
            </w:pPr>
          </w:p>
        </w:tc>
        <w:tc>
          <w:tcPr>
            <w:tcW w:w="0" w:type="auto"/>
            <w:vMerge/>
            <w:tcBorders>
              <w:top w:val="nil"/>
              <w:left w:val="single" w:sz="4" w:space="0" w:color="auto"/>
              <w:bottom w:val="single" w:sz="4" w:space="0" w:color="000000"/>
              <w:right w:val="single" w:sz="4" w:space="0" w:color="auto"/>
            </w:tcBorders>
            <w:vAlign w:val="center"/>
            <w:hideMark/>
          </w:tcPr>
          <w:p w:rsidR="00252EF8" w:rsidRDefault="00252EF8" w:rsidP="00252EF8">
            <w:pPr>
              <w:jc w:val="center"/>
              <w:rPr>
                <w:rFonts w:ascii="Calibri" w:hAnsi="Calibri"/>
                <w:color w:val="000000"/>
              </w:rPr>
            </w:pP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rsidR="00252EF8" w:rsidRDefault="00252EF8" w:rsidP="00252EF8">
            <w:pPr>
              <w:jc w:val="center"/>
              <w:rPr>
                <w:rFonts w:ascii="Calibri" w:hAnsi="Calibri"/>
                <w:color w:val="000000"/>
              </w:rPr>
            </w:pPr>
          </w:p>
        </w:tc>
      </w:tr>
      <w:tr w:rsidR="00252EF8" w:rsidTr="00252EF8">
        <w:trPr>
          <w:trHeight w:val="300"/>
        </w:trPr>
        <w:tc>
          <w:tcPr>
            <w:tcW w:w="0" w:type="auto"/>
            <w:tcBorders>
              <w:top w:val="nil"/>
              <w:left w:val="nil"/>
              <w:bottom w:val="nil"/>
              <w:right w:val="nil"/>
            </w:tcBorders>
            <w:shd w:val="clear" w:color="000000" w:fill="EBF1DE"/>
            <w:noWrap/>
            <w:tcMar>
              <w:top w:w="15" w:type="dxa"/>
              <w:left w:w="15" w:type="dxa"/>
              <w:bottom w:w="0" w:type="dxa"/>
              <w:right w:w="15" w:type="dxa"/>
            </w:tcMar>
            <w:vAlign w:val="bottom"/>
            <w:hideMark/>
          </w:tcPr>
          <w:p w:rsidR="00252EF8" w:rsidRDefault="00252EF8" w:rsidP="00252EF8">
            <w:pPr>
              <w:rPr>
                <w:rFonts w:ascii="Calibri" w:hAnsi="Calibri"/>
                <w:color w:val="000000"/>
              </w:rPr>
            </w:pPr>
            <w:r>
              <w:rPr>
                <w:rFonts w:ascii="Calibri" w:hAnsi="Calibri"/>
                <w:color w:val="000000"/>
              </w:rPr>
              <w:t> </w:t>
            </w:r>
          </w:p>
        </w:tc>
        <w:tc>
          <w:tcPr>
            <w:tcW w:w="0" w:type="auto"/>
            <w:vMerge w:val="restart"/>
            <w:tcBorders>
              <w:top w:val="nil"/>
              <w:left w:val="single" w:sz="4" w:space="0" w:color="auto"/>
              <w:bottom w:val="single" w:sz="4" w:space="0" w:color="000000"/>
              <w:right w:val="single" w:sz="4" w:space="0" w:color="auto"/>
            </w:tcBorders>
            <w:shd w:val="clear" w:color="auto" w:fill="auto"/>
            <w:noWrap/>
            <w:tcMar>
              <w:top w:w="15" w:type="dxa"/>
              <w:left w:w="15" w:type="dxa"/>
              <w:bottom w:w="0" w:type="dxa"/>
              <w:right w:w="15" w:type="dxa"/>
            </w:tcMar>
            <w:vAlign w:val="center"/>
            <w:hideMark/>
          </w:tcPr>
          <w:p w:rsidR="00252EF8" w:rsidRDefault="00252EF8" w:rsidP="00252EF8">
            <w:pPr>
              <w:jc w:val="center"/>
              <w:rPr>
                <w:rFonts w:ascii="Calibri" w:hAnsi="Calibri"/>
                <w:color w:val="000000"/>
              </w:rPr>
            </w:pPr>
            <w:r>
              <w:rPr>
                <w:rFonts w:ascii="Calibri" w:hAnsi="Calibri"/>
                <w:color w:val="000000"/>
              </w:rPr>
              <w:t>40</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rsidR="00252EF8" w:rsidRDefault="00252EF8" w:rsidP="00252EF8">
            <w:pPr>
              <w:jc w:val="center"/>
              <w:rPr>
                <w:rFonts w:ascii="Calibri" w:hAnsi="Calibri"/>
                <w:color w:val="000000"/>
              </w:rPr>
            </w:pPr>
            <w:r>
              <w:rPr>
                <w:rFonts w:ascii="Calibri" w:hAnsi="Calibri"/>
                <w:color w:val="000000"/>
              </w:rPr>
              <w:t>Réalisation de capteur…</w:t>
            </w:r>
          </w:p>
        </w:tc>
        <w:tc>
          <w:tcPr>
            <w:tcW w:w="4300" w:type="dxa"/>
            <w:vMerge w:val="restart"/>
            <w:tcBorders>
              <w:top w:val="nil"/>
              <w:left w:val="single" w:sz="4" w:space="0" w:color="auto"/>
              <w:bottom w:val="single" w:sz="4" w:space="0" w:color="000000"/>
              <w:right w:val="single" w:sz="4" w:space="0" w:color="auto"/>
            </w:tcBorders>
            <w:shd w:val="clear" w:color="000000" w:fill="DCE6F1"/>
            <w:tcMar>
              <w:top w:w="15" w:type="dxa"/>
              <w:left w:w="15" w:type="dxa"/>
              <w:bottom w:w="0" w:type="dxa"/>
              <w:right w:w="15" w:type="dxa"/>
            </w:tcMar>
            <w:vAlign w:val="center"/>
            <w:hideMark/>
          </w:tcPr>
          <w:p w:rsidR="00252EF8" w:rsidRDefault="00252EF8" w:rsidP="00252EF8">
            <w:pPr>
              <w:jc w:val="center"/>
              <w:rPr>
                <w:rFonts w:ascii="Calibri" w:hAnsi="Calibri"/>
                <w:color w:val="000000"/>
              </w:rPr>
            </w:pPr>
            <w:r>
              <w:rPr>
                <w:rFonts w:ascii="Calibri" w:hAnsi="Calibri"/>
                <w:color w:val="000000"/>
              </w:rPr>
              <w:t>Recherche du phénomène à détecter et de moyens simples !</w:t>
            </w:r>
          </w:p>
        </w:tc>
      </w:tr>
      <w:tr w:rsidR="00252EF8" w:rsidTr="00252EF8">
        <w:trPr>
          <w:trHeight w:val="300"/>
        </w:trPr>
        <w:tc>
          <w:tcPr>
            <w:tcW w:w="0" w:type="auto"/>
            <w:tcBorders>
              <w:top w:val="nil"/>
              <w:left w:val="nil"/>
              <w:bottom w:val="nil"/>
              <w:right w:val="nil"/>
            </w:tcBorders>
            <w:shd w:val="clear" w:color="000000" w:fill="EBF1DE"/>
            <w:noWrap/>
            <w:tcMar>
              <w:top w:w="15" w:type="dxa"/>
              <w:left w:w="15" w:type="dxa"/>
              <w:bottom w:w="0" w:type="dxa"/>
              <w:right w:w="15" w:type="dxa"/>
            </w:tcMar>
            <w:vAlign w:val="bottom"/>
            <w:hideMark/>
          </w:tcPr>
          <w:p w:rsidR="00252EF8" w:rsidRDefault="00252EF8" w:rsidP="00252EF8">
            <w:pPr>
              <w:rPr>
                <w:rFonts w:ascii="Calibri" w:hAnsi="Calibri"/>
                <w:color w:val="000000"/>
              </w:rPr>
            </w:pPr>
            <w:r>
              <w:rPr>
                <w:rFonts w:ascii="Calibri" w:hAnsi="Calibri"/>
                <w:color w:val="000000"/>
              </w:rPr>
              <w:t> </w:t>
            </w:r>
          </w:p>
        </w:tc>
        <w:tc>
          <w:tcPr>
            <w:tcW w:w="0" w:type="auto"/>
            <w:vMerge/>
            <w:tcBorders>
              <w:top w:val="nil"/>
              <w:left w:val="single" w:sz="4" w:space="0" w:color="auto"/>
              <w:bottom w:val="single" w:sz="4" w:space="0" w:color="000000"/>
              <w:right w:val="single" w:sz="4" w:space="0" w:color="auto"/>
            </w:tcBorders>
            <w:vAlign w:val="center"/>
            <w:hideMark/>
          </w:tcPr>
          <w:p w:rsidR="00252EF8" w:rsidRDefault="00252EF8" w:rsidP="00252EF8">
            <w:pPr>
              <w:rPr>
                <w:rFonts w:ascii="Calibri" w:hAnsi="Calibri"/>
                <w:color w:val="000000"/>
              </w:rPr>
            </w:pP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rsidR="00252EF8" w:rsidRDefault="00252EF8" w:rsidP="00252EF8">
            <w:pPr>
              <w:jc w:val="center"/>
              <w:rPr>
                <w:rFonts w:ascii="Calibri" w:hAnsi="Calibri"/>
                <w:color w:val="000000"/>
              </w:rPr>
            </w:pPr>
          </w:p>
        </w:tc>
        <w:tc>
          <w:tcPr>
            <w:tcW w:w="0" w:type="auto"/>
            <w:vMerge/>
            <w:tcBorders>
              <w:top w:val="nil"/>
              <w:left w:val="single" w:sz="4" w:space="0" w:color="auto"/>
              <w:bottom w:val="single" w:sz="4" w:space="0" w:color="000000"/>
              <w:right w:val="single" w:sz="4" w:space="0" w:color="auto"/>
            </w:tcBorders>
            <w:vAlign w:val="center"/>
            <w:hideMark/>
          </w:tcPr>
          <w:p w:rsidR="00252EF8" w:rsidRDefault="00252EF8" w:rsidP="00252EF8">
            <w:pPr>
              <w:jc w:val="center"/>
              <w:rPr>
                <w:rFonts w:ascii="Calibri" w:hAnsi="Calibri"/>
                <w:color w:val="000000"/>
              </w:rPr>
            </w:pPr>
          </w:p>
        </w:tc>
      </w:tr>
      <w:tr w:rsidR="00252EF8" w:rsidTr="00252EF8">
        <w:trPr>
          <w:trHeight w:val="300"/>
        </w:trPr>
        <w:tc>
          <w:tcPr>
            <w:tcW w:w="0" w:type="auto"/>
            <w:tcBorders>
              <w:top w:val="nil"/>
              <w:left w:val="nil"/>
              <w:bottom w:val="nil"/>
              <w:right w:val="nil"/>
            </w:tcBorders>
            <w:shd w:val="clear" w:color="000000" w:fill="EBF1DE"/>
            <w:noWrap/>
            <w:tcMar>
              <w:top w:w="15" w:type="dxa"/>
              <w:left w:w="15" w:type="dxa"/>
              <w:bottom w:w="0" w:type="dxa"/>
              <w:right w:w="15" w:type="dxa"/>
            </w:tcMar>
            <w:vAlign w:val="bottom"/>
            <w:hideMark/>
          </w:tcPr>
          <w:p w:rsidR="00252EF8" w:rsidRDefault="00252EF8" w:rsidP="00252EF8">
            <w:pPr>
              <w:rPr>
                <w:rFonts w:ascii="Calibri" w:hAnsi="Calibri"/>
                <w:color w:val="000000"/>
              </w:rPr>
            </w:pPr>
            <w:r>
              <w:rPr>
                <w:rFonts w:ascii="Calibri" w:hAnsi="Calibri"/>
                <w:color w:val="000000"/>
              </w:rPr>
              <w:t> </w:t>
            </w:r>
          </w:p>
        </w:tc>
        <w:tc>
          <w:tcPr>
            <w:tcW w:w="0" w:type="auto"/>
            <w:vMerge w:val="restart"/>
            <w:tcBorders>
              <w:top w:val="nil"/>
              <w:left w:val="single" w:sz="4" w:space="0" w:color="auto"/>
              <w:bottom w:val="single" w:sz="4" w:space="0" w:color="000000"/>
              <w:right w:val="single" w:sz="4" w:space="0" w:color="auto"/>
            </w:tcBorders>
            <w:shd w:val="clear" w:color="auto" w:fill="auto"/>
            <w:noWrap/>
            <w:tcMar>
              <w:top w:w="15" w:type="dxa"/>
              <w:left w:w="15" w:type="dxa"/>
              <w:bottom w:w="0" w:type="dxa"/>
              <w:right w:w="15" w:type="dxa"/>
            </w:tcMar>
            <w:vAlign w:val="center"/>
            <w:hideMark/>
          </w:tcPr>
          <w:p w:rsidR="00252EF8" w:rsidRDefault="00252EF8" w:rsidP="00252EF8">
            <w:pPr>
              <w:jc w:val="center"/>
              <w:rPr>
                <w:rFonts w:ascii="Calibri" w:hAnsi="Calibri"/>
                <w:color w:val="000000"/>
              </w:rPr>
            </w:pPr>
            <w:r>
              <w:rPr>
                <w:rFonts w:ascii="Calibri" w:hAnsi="Calibri"/>
                <w:color w:val="000000"/>
              </w:rPr>
              <w:t>50</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rsidR="00252EF8" w:rsidRDefault="00252EF8" w:rsidP="00252EF8">
            <w:pPr>
              <w:jc w:val="center"/>
              <w:rPr>
                <w:rFonts w:ascii="Calibri" w:hAnsi="Calibri"/>
                <w:color w:val="000000"/>
              </w:rPr>
            </w:pP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rsidR="00252EF8" w:rsidRDefault="00252EF8" w:rsidP="00252EF8">
            <w:pPr>
              <w:jc w:val="center"/>
              <w:rPr>
                <w:rFonts w:ascii="Calibri" w:hAnsi="Calibri"/>
                <w:color w:val="000000"/>
              </w:rPr>
            </w:pPr>
            <w:r>
              <w:rPr>
                <w:rFonts w:ascii="Calibri" w:hAnsi="Calibri"/>
                <w:color w:val="000000"/>
              </w:rPr>
              <w:t>propositions en classe</w:t>
            </w:r>
          </w:p>
        </w:tc>
      </w:tr>
      <w:tr w:rsidR="00252EF8" w:rsidTr="00252EF8">
        <w:trPr>
          <w:trHeight w:val="300"/>
        </w:trPr>
        <w:tc>
          <w:tcPr>
            <w:tcW w:w="0" w:type="auto"/>
            <w:tcBorders>
              <w:top w:val="nil"/>
              <w:left w:val="nil"/>
              <w:bottom w:val="nil"/>
              <w:right w:val="nil"/>
            </w:tcBorders>
            <w:shd w:val="clear" w:color="000000" w:fill="EBF1DE"/>
            <w:noWrap/>
            <w:tcMar>
              <w:top w:w="15" w:type="dxa"/>
              <w:left w:w="15" w:type="dxa"/>
              <w:bottom w:w="0" w:type="dxa"/>
              <w:right w:w="15" w:type="dxa"/>
            </w:tcMar>
            <w:vAlign w:val="bottom"/>
            <w:hideMark/>
          </w:tcPr>
          <w:p w:rsidR="00252EF8" w:rsidRDefault="00252EF8" w:rsidP="00252EF8">
            <w:pPr>
              <w:rPr>
                <w:rFonts w:ascii="Calibri" w:hAnsi="Calibri"/>
                <w:color w:val="000000"/>
              </w:rPr>
            </w:pPr>
            <w:r>
              <w:rPr>
                <w:rFonts w:ascii="Calibri" w:hAnsi="Calibri"/>
                <w:color w:val="000000"/>
              </w:rPr>
              <w:t> </w:t>
            </w:r>
          </w:p>
        </w:tc>
        <w:tc>
          <w:tcPr>
            <w:tcW w:w="0" w:type="auto"/>
            <w:vMerge/>
            <w:tcBorders>
              <w:top w:val="nil"/>
              <w:left w:val="single" w:sz="4" w:space="0" w:color="auto"/>
              <w:bottom w:val="single" w:sz="4" w:space="0" w:color="000000"/>
              <w:right w:val="single" w:sz="4" w:space="0" w:color="auto"/>
            </w:tcBorders>
            <w:vAlign w:val="center"/>
            <w:hideMark/>
          </w:tcPr>
          <w:p w:rsidR="00252EF8" w:rsidRDefault="00252EF8" w:rsidP="00252EF8">
            <w:pPr>
              <w:rPr>
                <w:rFonts w:ascii="Calibri" w:hAnsi="Calibri"/>
                <w:color w:val="000000"/>
              </w:rPr>
            </w:pP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rsidR="00252EF8" w:rsidRDefault="00252EF8" w:rsidP="00252EF8">
            <w:pPr>
              <w:jc w:val="center"/>
              <w:rPr>
                <w:rFonts w:ascii="Calibri" w:hAnsi="Calibri"/>
                <w:color w:val="000000"/>
              </w:rPr>
            </w:pPr>
            <w:r>
              <w:rPr>
                <w:rFonts w:ascii="Calibri" w:hAnsi="Calibri"/>
                <w:color w:val="000000"/>
              </w:rPr>
              <w:t>Préparation de l'évaluation</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rsidR="00252EF8" w:rsidRDefault="00252EF8" w:rsidP="00252EF8">
            <w:pPr>
              <w:jc w:val="center"/>
              <w:rPr>
                <w:rFonts w:ascii="Calibri" w:hAnsi="Calibri"/>
                <w:color w:val="000000"/>
              </w:rPr>
            </w:pPr>
          </w:p>
        </w:tc>
      </w:tr>
      <w:tr w:rsidR="00252EF8" w:rsidTr="00252EF8">
        <w:trPr>
          <w:trHeight w:val="300"/>
        </w:trPr>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rsidR="00252EF8" w:rsidRDefault="00252EF8" w:rsidP="00252EF8">
            <w:pPr>
              <w:rPr>
                <w:rFonts w:ascii="Calibri" w:hAnsi="Calibri"/>
                <w:color w:val="00000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rsidR="00252EF8" w:rsidRDefault="00252EF8" w:rsidP="00252EF8">
            <w:pPr>
              <w:rPr>
                <w:rFonts w:ascii="Calibri" w:hAnsi="Calibri"/>
                <w:color w:val="00000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rsidR="00252EF8" w:rsidRDefault="00252EF8" w:rsidP="00252EF8">
            <w:pPr>
              <w:jc w:val="center"/>
              <w:rPr>
                <w:rFonts w:ascii="Calibri" w:hAnsi="Calibri"/>
                <w:color w:val="00000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rsidR="00252EF8" w:rsidRDefault="00252EF8" w:rsidP="00252EF8">
            <w:pPr>
              <w:jc w:val="center"/>
              <w:rPr>
                <w:rFonts w:ascii="Calibri" w:hAnsi="Calibri"/>
                <w:color w:val="000000"/>
              </w:rPr>
            </w:pPr>
          </w:p>
        </w:tc>
      </w:tr>
      <w:tr w:rsidR="00252EF8" w:rsidTr="00252EF8">
        <w:trPr>
          <w:trHeight w:val="300"/>
        </w:trPr>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rsidR="00252EF8" w:rsidRDefault="00252EF8" w:rsidP="00252EF8">
            <w:pPr>
              <w:rPr>
                <w:rFonts w:ascii="Calibri" w:hAnsi="Calibri"/>
                <w:color w:val="000000"/>
              </w:rPr>
            </w:pPr>
          </w:p>
        </w:tc>
        <w:tc>
          <w:tcPr>
            <w:tcW w:w="0" w:type="auto"/>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rsidR="00252EF8" w:rsidRDefault="00252EF8" w:rsidP="00252EF8">
            <w:pPr>
              <w:jc w:val="center"/>
              <w:rPr>
                <w:rFonts w:ascii="Calibri" w:hAnsi="Calibri"/>
                <w:b/>
                <w:bCs/>
                <w:color w:val="000000"/>
              </w:rPr>
            </w:pPr>
            <w:r>
              <w:rPr>
                <w:rFonts w:ascii="Calibri" w:hAnsi="Calibri"/>
                <w:b/>
                <w:bCs/>
                <w:color w:val="000000"/>
              </w:rPr>
              <w:t>temps</w:t>
            </w:r>
          </w:p>
        </w:tc>
        <w:tc>
          <w:tcPr>
            <w:tcW w:w="0" w:type="auto"/>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rsidR="00252EF8" w:rsidRDefault="00252EF8" w:rsidP="00252EF8">
            <w:pPr>
              <w:jc w:val="center"/>
              <w:rPr>
                <w:rFonts w:ascii="Calibri" w:hAnsi="Calibri"/>
                <w:b/>
                <w:bCs/>
                <w:color w:val="000000"/>
              </w:rPr>
            </w:pPr>
            <w:r>
              <w:rPr>
                <w:rFonts w:ascii="Calibri" w:hAnsi="Calibri"/>
                <w:b/>
                <w:bCs/>
                <w:color w:val="000000"/>
              </w:rPr>
              <w:t>Activité professeur</w:t>
            </w:r>
          </w:p>
        </w:tc>
        <w:tc>
          <w:tcPr>
            <w:tcW w:w="0" w:type="auto"/>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rsidR="00252EF8" w:rsidRDefault="00252EF8" w:rsidP="00252EF8">
            <w:pPr>
              <w:jc w:val="center"/>
              <w:rPr>
                <w:rFonts w:ascii="Calibri" w:hAnsi="Calibri"/>
                <w:b/>
                <w:bCs/>
                <w:color w:val="000000"/>
              </w:rPr>
            </w:pPr>
            <w:r>
              <w:rPr>
                <w:rFonts w:ascii="Calibri" w:hAnsi="Calibri"/>
                <w:b/>
                <w:bCs/>
                <w:color w:val="000000"/>
              </w:rPr>
              <w:t>Activité élèves</w:t>
            </w:r>
          </w:p>
        </w:tc>
      </w:tr>
      <w:tr w:rsidR="00252EF8" w:rsidTr="00252EF8">
        <w:trPr>
          <w:trHeight w:val="300"/>
        </w:trPr>
        <w:tc>
          <w:tcPr>
            <w:tcW w:w="0" w:type="auto"/>
            <w:tcBorders>
              <w:top w:val="nil"/>
              <w:left w:val="nil"/>
              <w:bottom w:val="nil"/>
              <w:right w:val="nil"/>
            </w:tcBorders>
            <w:shd w:val="clear" w:color="000000" w:fill="EBF1DE"/>
            <w:noWrap/>
            <w:tcMar>
              <w:top w:w="15" w:type="dxa"/>
              <w:left w:w="15" w:type="dxa"/>
              <w:bottom w:w="0" w:type="dxa"/>
              <w:right w:w="15" w:type="dxa"/>
            </w:tcMar>
            <w:vAlign w:val="bottom"/>
            <w:hideMark/>
          </w:tcPr>
          <w:p w:rsidR="00252EF8" w:rsidRDefault="00252EF8" w:rsidP="00252EF8">
            <w:pPr>
              <w:rPr>
                <w:rFonts w:ascii="Calibri" w:hAnsi="Calibri"/>
                <w:color w:val="000000"/>
              </w:rPr>
            </w:pPr>
            <w:r>
              <w:rPr>
                <w:rFonts w:ascii="Calibri" w:hAnsi="Calibri"/>
                <w:color w:val="000000"/>
              </w:rPr>
              <w:t>S4</w:t>
            </w:r>
          </w:p>
        </w:tc>
        <w:tc>
          <w:tcPr>
            <w:tcW w:w="0" w:type="auto"/>
            <w:vMerge w:val="restart"/>
            <w:tcBorders>
              <w:top w:val="nil"/>
              <w:left w:val="single" w:sz="4" w:space="0" w:color="auto"/>
              <w:bottom w:val="single" w:sz="4" w:space="0" w:color="000000"/>
              <w:right w:val="single" w:sz="4" w:space="0" w:color="auto"/>
            </w:tcBorders>
            <w:shd w:val="clear" w:color="auto" w:fill="auto"/>
            <w:noWrap/>
            <w:tcMar>
              <w:top w:w="15" w:type="dxa"/>
              <w:left w:w="15" w:type="dxa"/>
              <w:bottom w:w="0" w:type="dxa"/>
              <w:right w:w="15" w:type="dxa"/>
            </w:tcMar>
            <w:vAlign w:val="center"/>
            <w:hideMark/>
          </w:tcPr>
          <w:p w:rsidR="00252EF8" w:rsidRDefault="00252EF8" w:rsidP="00252EF8">
            <w:pPr>
              <w:jc w:val="center"/>
              <w:rPr>
                <w:rFonts w:ascii="Calibri" w:hAnsi="Calibri"/>
                <w:color w:val="000000"/>
              </w:rPr>
            </w:pPr>
            <w:r>
              <w:rPr>
                <w:rFonts w:ascii="Calibri" w:hAnsi="Calibri"/>
                <w:color w:val="000000"/>
              </w:rPr>
              <w:t>10</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rsidR="00252EF8" w:rsidRDefault="00252EF8" w:rsidP="00252EF8">
            <w:pPr>
              <w:jc w:val="center"/>
              <w:rPr>
                <w:rFonts w:ascii="Calibri" w:hAnsi="Calibri"/>
                <w:color w:val="000000"/>
              </w:rPr>
            </w:pPr>
            <w:r>
              <w:rPr>
                <w:rFonts w:ascii="Calibri" w:hAnsi="Calibri"/>
                <w:color w:val="000000"/>
              </w:rPr>
              <w:t>Distribution des consignes et évaluation</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rsidR="00252EF8" w:rsidRDefault="00252EF8" w:rsidP="00252EF8">
            <w:pPr>
              <w:jc w:val="center"/>
              <w:rPr>
                <w:rFonts w:ascii="Calibri" w:hAnsi="Calibri"/>
                <w:color w:val="000000"/>
              </w:rPr>
            </w:pPr>
          </w:p>
        </w:tc>
      </w:tr>
      <w:tr w:rsidR="00252EF8" w:rsidTr="00252EF8">
        <w:trPr>
          <w:trHeight w:val="300"/>
        </w:trPr>
        <w:tc>
          <w:tcPr>
            <w:tcW w:w="0" w:type="auto"/>
            <w:tcBorders>
              <w:top w:val="nil"/>
              <w:left w:val="nil"/>
              <w:bottom w:val="nil"/>
              <w:right w:val="nil"/>
            </w:tcBorders>
            <w:shd w:val="clear" w:color="000000" w:fill="EBF1DE"/>
            <w:noWrap/>
            <w:tcMar>
              <w:top w:w="15" w:type="dxa"/>
              <w:left w:w="15" w:type="dxa"/>
              <w:bottom w:w="0" w:type="dxa"/>
              <w:right w:w="15" w:type="dxa"/>
            </w:tcMar>
            <w:vAlign w:val="bottom"/>
            <w:hideMark/>
          </w:tcPr>
          <w:p w:rsidR="00252EF8" w:rsidRDefault="00252EF8" w:rsidP="00252EF8">
            <w:pPr>
              <w:rPr>
                <w:rFonts w:ascii="Calibri" w:hAnsi="Calibri"/>
                <w:color w:val="000000"/>
              </w:rPr>
            </w:pPr>
            <w:r>
              <w:rPr>
                <w:rFonts w:ascii="Calibri" w:hAnsi="Calibri"/>
                <w:color w:val="000000"/>
              </w:rPr>
              <w:t> </w:t>
            </w:r>
          </w:p>
        </w:tc>
        <w:tc>
          <w:tcPr>
            <w:tcW w:w="0" w:type="auto"/>
            <w:vMerge/>
            <w:tcBorders>
              <w:top w:val="nil"/>
              <w:left w:val="single" w:sz="4" w:space="0" w:color="auto"/>
              <w:bottom w:val="single" w:sz="4" w:space="0" w:color="000000"/>
              <w:right w:val="single" w:sz="4" w:space="0" w:color="auto"/>
            </w:tcBorders>
            <w:vAlign w:val="center"/>
            <w:hideMark/>
          </w:tcPr>
          <w:p w:rsidR="00252EF8" w:rsidRDefault="00252EF8" w:rsidP="00252EF8">
            <w:pPr>
              <w:rPr>
                <w:rFonts w:ascii="Calibri" w:hAnsi="Calibri"/>
                <w:color w:val="000000"/>
              </w:rPr>
            </w:pP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rsidR="00252EF8" w:rsidRDefault="00252EF8" w:rsidP="00252EF8">
            <w:pPr>
              <w:jc w:val="center"/>
              <w:rPr>
                <w:rFonts w:ascii="Calibri" w:hAnsi="Calibri"/>
                <w:color w:val="000000"/>
              </w:rPr>
            </w:pPr>
          </w:p>
        </w:tc>
        <w:tc>
          <w:tcPr>
            <w:tcW w:w="0" w:type="auto"/>
            <w:vMerge w:val="restart"/>
            <w:tcBorders>
              <w:top w:val="nil"/>
              <w:left w:val="single" w:sz="4" w:space="0" w:color="auto"/>
              <w:bottom w:val="single" w:sz="4" w:space="0" w:color="000000"/>
              <w:right w:val="single" w:sz="4" w:space="0" w:color="auto"/>
            </w:tcBorders>
            <w:shd w:val="clear" w:color="000000" w:fill="FFFF00"/>
            <w:noWrap/>
            <w:tcMar>
              <w:top w:w="15" w:type="dxa"/>
              <w:left w:w="15" w:type="dxa"/>
              <w:bottom w:w="0" w:type="dxa"/>
              <w:right w:w="15" w:type="dxa"/>
            </w:tcMar>
            <w:vAlign w:val="center"/>
            <w:hideMark/>
          </w:tcPr>
          <w:p w:rsidR="00252EF8" w:rsidRDefault="00252EF8" w:rsidP="00252EF8">
            <w:pPr>
              <w:jc w:val="center"/>
              <w:rPr>
                <w:rFonts w:ascii="Calibri" w:hAnsi="Calibri"/>
                <w:color w:val="000000"/>
              </w:rPr>
            </w:pPr>
            <w:r>
              <w:rPr>
                <w:rFonts w:ascii="Calibri" w:hAnsi="Calibri"/>
                <w:color w:val="000000"/>
              </w:rPr>
              <w:t>Evaluation sur feuille individuelle</w:t>
            </w:r>
          </w:p>
        </w:tc>
      </w:tr>
      <w:tr w:rsidR="00252EF8" w:rsidTr="00252EF8">
        <w:trPr>
          <w:trHeight w:val="349"/>
        </w:trPr>
        <w:tc>
          <w:tcPr>
            <w:tcW w:w="0" w:type="auto"/>
            <w:tcBorders>
              <w:top w:val="nil"/>
              <w:left w:val="nil"/>
              <w:bottom w:val="nil"/>
              <w:right w:val="nil"/>
            </w:tcBorders>
            <w:shd w:val="clear" w:color="000000" w:fill="EBF1DE"/>
            <w:noWrap/>
            <w:tcMar>
              <w:top w:w="15" w:type="dxa"/>
              <w:left w:w="15" w:type="dxa"/>
              <w:bottom w:w="0" w:type="dxa"/>
              <w:right w:w="15" w:type="dxa"/>
            </w:tcMar>
            <w:vAlign w:val="bottom"/>
            <w:hideMark/>
          </w:tcPr>
          <w:p w:rsidR="00252EF8" w:rsidRDefault="00252EF8" w:rsidP="00252EF8">
            <w:pPr>
              <w:rPr>
                <w:rFonts w:ascii="Calibri" w:hAnsi="Calibri"/>
                <w:color w:val="000000"/>
              </w:rPr>
            </w:pPr>
            <w:r>
              <w:rPr>
                <w:rFonts w:ascii="Calibri" w:hAnsi="Calibri"/>
                <w:color w:val="000000"/>
              </w:rPr>
              <w:t> </w:t>
            </w:r>
          </w:p>
        </w:tc>
        <w:tc>
          <w:tcPr>
            <w:tcW w:w="0" w:type="auto"/>
            <w:vMerge w:val="restart"/>
            <w:tcBorders>
              <w:top w:val="nil"/>
              <w:left w:val="single" w:sz="4" w:space="0" w:color="auto"/>
              <w:bottom w:val="single" w:sz="4" w:space="0" w:color="000000"/>
              <w:right w:val="single" w:sz="4" w:space="0" w:color="auto"/>
            </w:tcBorders>
            <w:shd w:val="clear" w:color="auto" w:fill="auto"/>
            <w:noWrap/>
            <w:tcMar>
              <w:top w:w="15" w:type="dxa"/>
              <w:left w:w="15" w:type="dxa"/>
              <w:bottom w:w="0" w:type="dxa"/>
              <w:right w:w="15" w:type="dxa"/>
            </w:tcMar>
            <w:vAlign w:val="center"/>
            <w:hideMark/>
          </w:tcPr>
          <w:p w:rsidR="00252EF8" w:rsidRDefault="00252EF8" w:rsidP="00252EF8">
            <w:pPr>
              <w:jc w:val="center"/>
              <w:rPr>
                <w:rFonts w:ascii="Calibri" w:hAnsi="Calibri"/>
                <w:color w:val="000000"/>
              </w:rPr>
            </w:pPr>
            <w:r>
              <w:rPr>
                <w:rFonts w:ascii="Calibri" w:hAnsi="Calibri"/>
                <w:color w:val="000000"/>
              </w:rPr>
              <w:t>20</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rsidR="00252EF8" w:rsidRDefault="00252EF8" w:rsidP="00252EF8">
            <w:pPr>
              <w:jc w:val="center"/>
              <w:rPr>
                <w:rFonts w:ascii="Calibri" w:hAnsi="Calibri"/>
                <w:color w:val="000000"/>
              </w:rPr>
            </w:pPr>
          </w:p>
        </w:tc>
        <w:tc>
          <w:tcPr>
            <w:tcW w:w="0" w:type="auto"/>
            <w:vMerge/>
            <w:tcBorders>
              <w:top w:val="nil"/>
              <w:left w:val="single" w:sz="4" w:space="0" w:color="auto"/>
              <w:bottom w:val="single" w:sz="4" w:space="0" w:color="000000"/>
              <w:right w:val="single" w:sz="4" w:space="0" w:color="auto"/>
            </w:tcBorders>
            <w:vAlign w:val="center"/>
            <w:hideMark/>
          </w:tcPr>
          <w:p w:rsidR="00252EF8" w:rsidRDefault="00252EF8" w:rsidP="00252EF8">
            <w:pPr>
              <w:jc w:val="center"/>
              <w:rPr>
                <w:rFonts w:ascii="Calibri" w:hAnsi="Calibri"/>
                <w:color w:val="000000"/>
              </w:rPr>
            </w:pPr>
          </w:p>
        </w:tc>
      </w:tr>
      <w:tr w:rsidR="00252EF8" w:rsidTr="00252EF8">
        <w:trPr>
          <w:trHeight w:val="385"/>
        </w:trPr>
        <w:tc>
          <w:tcPr>
            <w:tcW w:w="0" w:type="auto"/>
            <w:tcBorders>
              <w:top w:val="nil"/>
              <w:left w:val="nil"/>
              <w:bottom w:val="nil"/>
              <w:right w:val="nil"/>
            </w:tcBorders>
            <w:shd w:val="clear" w:color="000000" w:fill="EBF1DE"/>
            <w:noWrap/>
            <w:tcMar>
              <w:top w:w="15" w:type="dxa"/>
              <w:left w:w="15" w:type="dxa"/>
              <w:bottom w:w="0" w:type="dxa"/>
              <w:right w:w="15" w:type="dxa"/>
            </w:tcMar>
            <w:vAlign w:val="bottom"/>
            <w:hideMark/>
          </w:tcPr>
          <w:p w:rsidR="00252EF8" w:rsidRDefault="00252EF8" w:rsidP="00252EF8">
            <w:pPr>
              <w:rPr>
                <w:rFonts w:ascii="Calibri" w:hAnsi="Calibri"/>
                <w:color w:val="000000"/>
              </w:rPr>
            </w:pPr>
            <w:r>
              <w:rPr>
                <w:rFonts w:ascii="Calibri" w:hAnsi="Calibri"/>
                <w:color w:val="000000"/>
              </w:rPr>
              <w:t> </w:t>
            </w:r>
          </w:p>
        </w:tc>
        <w:tc>
          <w:tcPr>
            <w:tcW w:w="0" w:type="auto"/>
            <w:vMerge/>
            <w:tcBorders>
              <w:top w:val="nil"/>
              <w:left w:val="single" w:sz="4" w:space="0" w:color="auto"/>
              <w:bottom w:val="single" w:sz="4" w:space="0" w:color="000000"/>
              <w:right w:val="single" w:sz="4" w:space="0" w:color="auto"/>
            </w:tcBorders>
            <w:vAlign w:val="center"/>
            <w:hideMark/>
          </w:tcPr>
          <w:p w:rsidR="00252EF8" w:rsidRDefault="00252EF8" w:rsidP="00252EF8">
            <w:pPr>
              <w:rPr>
                <w:rFonts w:ascii="Calibri" w:hAnsi="Calibri"/>
                <w:color w:val="000000"/>
              </w:rPr>
            </w:pP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rsidR="00252EF8" w:rsidRDefault="00252EF8" w:rsidP="00252EF8">
            <w:pPr>
              <w:jc w:val="center"/>
              <w:rPr>
                <w:rFonts w:ascii="Calibri" w:hAnsi="Calibri"/>
                <w:color w:val="000000"/>
              </w:rPr>
            </w:pPr>
          </w:p>
        </w:tc>
        <w:tc>
          <w:tcPr>
            <w:tcW w:w="0" w:type="auto"/>
            <w:vMerge/>
            <w:tcBorders>
              <w:top w:val="nil"/>
              <w:left w:val="single" w:sz="4" w:space="0" w:color="auto"/>
              <w:bottom w:val="single" w:sz="4" w:space="0" w:color="000000"/>
              <w:right w:val="single" w:sz="4" w:space="0" w:color="auto"/>
            </w:tcBorders>
            <w:vAlign w:val="center"/>
            <w:hideMark/>
          </w:tcPr>
          <w:p w:rsidR="00252EF8" w:rsidRDefault="00252EF8" w:rsidP="00252EF8">
            <w:pPr>
              <w:jc w:val="center"/>
              <w:rPr>
                <w:rFonts w:ascii="Calibri" w:hAnsi="Calibri"/>
                <w:color w:val="000000"/>
              </w:rPr>
            </w:pPr>
          </w:p>
        </w:tc>
      </w:tr>
      <w:tr w:rsidR="00252EF8" w:rsidTr="00252EF8">
        <w:trPr>
          <w:trHeight w:val="300"/>
        </w:trPr>
        <w:tc>
          <w:tcPr>
            <w:tcW w:w="0" w:type="auto"/>
            <w:tcBorders>
              <w:top w:val="nil"/>
              <w:left w:val="nil"/>
              <w:bottom w:val="nil"/>
              <w:right w:val="nil"/>
            </w:tcBorders>
            <w:shd w:val="clear" w:color="000000" w:fill="EBF1DE"/>
            <w:noWrap/>
            <w:tcMar>
              <w:top w:w="15" w:type="dxa"/>
              <w:left w:w="15" w:type="dxa"/>
              <w:bottom w:w="0" w:type="dxa"/>
              <w:right w:w="15" w:type="dxa"/>
            </w:tcMar>
            <w:vAlign w:val="bottom"/>
            <w:hideMark/>
          </w:tcPr>
          <w:p w:rsidR="00252EF8" w:rsidRDefault="00252EF8" w:rsidP="00252EF8">
            <w:pPr>
              <w:rPr>
                <w:rFonts w:ascii="Calibri" w:hAnsi="Calibri"/>
                <w:color w:val="000000"/>
              </w:rPr>
            </w:pPr>
            <w:r>
              <w:rPr>
                <w:rFonts w:ascii="Calibri" w:hAnsi="Calibri"/>
                <w:color w:val="000000"/>
              </w:rPr>
              <w:t> </w:t>
            </w:r>
          </w:p>
        </w:tc>
        <w:tc>
          <w:tcPr>
            <w:tcW w:w="0" w:type="auto"/>
            <w:vMerge w:val="restart"/>
            <w:tcBorders>
              <w:top w:val="nil"/>
              <w:left w:val="single" w:sz="4" w:space="0" w:color="auto"/>
              <w:bottom w:val="single" w:sz="4" w:space="0" w:color="000000"/>
              <w:right w:val="single" w:sz="4" w:space="0" w:color="auto"/>
            </w:tcBorders>
            <w:shd w:val="clear" w:color="auto" w:fill="auto"/>
            <w:noWrap/>
            <w:tcMar>
              <w:top w:w="15" w:type="dxa"/>
              <w:left w:w="15" w:type="dxa"/>
              <w:bottom w:w="0" w:type="dxa"/>
              <w:right w:w="15" w:type="dxa"/>
            </w:tcMar>
            <w:vAlign w:val="center"/>
            <w:hideMark/>
          </w:tcPr>
          <w:p w:rsidR="00252EF8" w:rsidRDefault="00252EF8" w:rsidP="00252EF8">
            <w:pPr>
              <w:jc w:val="center"/>
              <w:rPr>
                <w:rFonts w:ascii="Calibri" w:hAnsi="Calibri"/>
                <w:color w:val="000000"/>
              </w:rPr>
            </w:pPr>
            <w:r>
              <w:rPr>
                <w:rFonts w:ascii="Calibri" w:hAnsi="Calibri"/>
                <w:color w:val="000000"/>
              </w:rPr>
              <w:t>30</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rsidR="00252EF8" w:rsidRDefault="00252EF8" w:rsidP="00252EF8">
            <w:pPr>
              <w:jc w:val="center"/>
              <w:rPr>
                <w:rFonts w:ascii="Calibri" w:hAnsi="Calibri"/>
                <w:color w:val="000000"/>
              </w:rPr>
            </w:pPr>
          </w:p>
        </w:tc>
        <w:tc>
          <w:tcPr>
            <w:tcW w:w="0" w:type="auto"/>
            <w:vMerge/>
            <w:tcBorders>
              <w:top w:val="nil"/>
              <w:left w:val="single" w:sz="4" w:space="0" w:color="auto"/>
              <w:bottom w:val="single" w:sz="4" w:space="0" w:color="000000"/>
              <w:right w:val="single" w:sz="4" w:space="0" w:color="auto"/>
            </w:tcBorders>
            <w:vAlign w:val="center"/>
            <w:hideMark/>
          </w:tcPr>
          <w:p w:rsidR="00252EF8" w:rsidRDefault="00252EF8" w:rsidP="00252EF8">
            <w:pPr>
              <w:jc w:val="center"/>
              <w:rPr>
                <w:rFonts w:ascii="Calibri" w:hAnsi="Calibri"/>
                <w:color w:val="000000"/>
              </w:rPr>
            </w:pPr>
          </w:p>
        </w:tc>
      </w:tr>
      <w:tr w:rsidR="00252EF8" w:rsidTr="00252EF8">
        <w:trPr>
          <w:trHeight w:val="300"/>
        </w:trPr>
        <w:tc>
          <w:tcPr>
            <w:tcW w:w="0" w:type="auto"/>
            <w:tcBorders>
              <w:top w:val="nil"/>
              <w:left w:val="nil"/>
              <w:bottom w:val="nil"/>
              <w:right w:val="nil"/>
            </w:tcBorders>
            <w:shd w:val="clear" w:color="000000" w:fill="EBF1DE"/>
            <w:noWrap/>
            <w:tcMar>
              <w:top w:w="15" w:type="dxa"/>
              <w:left w:w="15" w:type="dxa"/>
              <w:bottom w:w="0" w:type="dxa"/>
              <w:right w:w="15" w:type="dxa"/>
            </w:tcMar>
            <w:vAlign w:val="bottom"/>
            <w:hideMark/>
          </w:tcPr>
          <w:p w:rsidR="00252EF8" w:rsidRDefault="00252EF8" w:rsidP="00252EF8">
            <w:pPr>
              <w:rPr>
                <w:rFonts w:ascii="Calibri" w:hAnsi="Calibri"/>
                <w:color w:val="000000"/>
              </w:rPr>
            </w:pPr>
            <w:r>
              <w:rPr>
                <w:rFonts w:ascii="Calibri" w:hAnsi="Calibri"/>
                <w:color w:val="000000"/>
              </w:rPr>
              <w:t> </w:t>
            </w:r>
          </w:p>
        </w:tc>
        <w:tc>
          <w:tcPr>
            <w:tcW w:w="0" w:type="auto"/>
            <w:vMerge/>
            <w:tcBorders>
              <w:top w:val="nil"/>
              <w:left w:val="single" w:sz="4" w:space="0" w:color="auto"/>
              <w:bottom w:val="single" w:sz="4" w:space="0" w:color="000000"/>
              <w:right w:val="single" w:sz="4" w:space="0" w:color="auto"/>
            </w:tcBorders>
            <w:vAlign w:val="center"/>
            <w:hideMark/>
          </w:tcPr>
          <w:p w:rsidR="00252EF8" w:rsidRDefault="00252EF8" w:rsidP="00252EF8">
            <w:pPr>
              <w:rPr>
                <w:rFonts w:ascii="Calibri" w:hAnsi="Calibri"/>
                <w:color w:val="000000"/>
              </w:rPr>
            </w:pP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rsidR="00252EF8" w:rsidRDefault="00252EF8" w:rsidP="00252EF8">
            <w:pPr>
              <w:jc w:val="center"/>
              <w:rPr>
                <w:rFonts w:ascii="Calibri" w:hAnsi="Calibri"/>
                <w:color w:val="000000"/>
              </w:rPr>
            </w:pPr>
          </w:p>
        </w:tc>
        <w:tc>
          <w:tcPr>
            <w:tcW w:w="0" w:type="auto"/>
            <w:vMerge/>
            <w:tcBorders>
              <w:top w:val="nil"/>
              <w:left w:val="single" w:sz="4" w:space="0" w:color="auto"/>
              <w:bottom w:val="single" w:sz="4" w:space="0" w:color="000000"/>
              <w:right w:val="single" w:sz="4" w:space="0" w:color="auto"/>
            </w:tcBorders>
            <w:vAlign w:val="center"/>
            <w:hideMark/>
          </w:tcPr>
          <w:p w:rsidR="00252EF8" w:rsidRDefault="00252EF8" w:rsidP="00252EF8">
            <w:pPr>
              <w:jc w:val="center"/>
              <w:rPr>
                <w:rFonts w:ascii="Calibri" w:hAnsi="Calibri"/>
                <w:color w:val="000000"/>
              </w:rPr>
            </w:pPr>
          </w:p>
        </w:tc>
      </w:tr>
      <w:tr w:rsidR="00252EF8" w:rsidTr="00252EF8">
        <w:trPr>
          <w:trHeight w:val="300"/>
        </w:trPr>
        <w:tc>
          <w:tcPr>
            <w:tcW w:w="0" w:type="auto"/>
            <w:tcBorders>
              <w:top w:val="nil"/>
              <w:left w:val="nil"/>
              <w:bottom w:val="nil"/>
              <w:right w:val="nil"/>
            </w:tcBorders>
            <w:shd w:val="clear" w:color="000000" w:fill="EBF1DE"/>
            <w:noWrap/>
            <w:tcMar>
              <w:top w:w="15" w:type="dxa"/>
              <w:left w:w="15" w:type="dxa"/>
              <w:bottom w:w="0" w:type="dxa"/>
              <w:right w:w="15" w:type="dxa"/>
            </w:tcMar>
            <w:vAlign w:val="bottom"/>
            <w:hideMark/>
          </w:tcPr>
          <w:p w:rsidR="00252EF8" w:rsidRDefault="00252EF8" w:rsidP="00252EF8">
            <w:pPr>
              <w:rPr>
                <w:rFonts w:ascii="Calibri" w:hAnsi="Calibri"/>
                <w:color w:val="000000"/>
              </w:rPr>
            </w:pPr>
            <w:r>
              <w:rPr>
                <w:rFonts w:ascii="Calibri" w:hAnsi="Calibri"/>
                <w:color w:val="000000"/>
              </w:rPr>
              <w:t> </w:t>
            </w:r>
          </w:p>
        </w:tc>
        <w:tc>
          <w:tcPr>
            <w:tcW w:w="0" w:type="auto"/>
            <w:vMerge w:val="restart"/>
            <w:tcBorders>
              <w:top w:val="nil"/>
              <w:left w:val="single" w:sz="4" w:space="0" w:color="auto"/>
              <w:bottom w:val="single" w:sz="4" w:space="0" w:color="000000"/>
              <w:right w:val="single" w:sz="4" w:space="0" w:color="auto"/>
            </w:tcBorders>
            <w:shd w:val="clear" w:color="auto" w:fill="auto"/>
            <w:noWrap/>
            <w:tcMar>
              <w:top w:w="15" w:type="dxa"/>
              <w:left w:w="15" w:type="dxa"/>
              <w:bottom w:w="0" w:type="dxa"/>
              <w:right w:w="15" w:type="dxa"/>
            </w:tcMar>
            <w:vAlign w:val="center"/>
            <w:hideMark/>
          </w:tcPr>
          <w:p w:rsidR="00252EF8" w:rsidRDefault="00252EF8" w:rsidP="00252EF8">
            <w:pPr>
              <w:jc w:val="center"/>
              <w:rPr>
                <w:rFonts w:ascii="Calibri" w:hAnsi="Calibri"/>
                <w:color w:val="000000"/>
              </w:rPr>
            </w:pPr>
            <w:r>
              <w:rPr>
                <w:rFonts w:ascii="Calibri" w:hAnsi="Calibri"/>
                <w:color w:val="000000"/>
              </w:rPr>
              <w:t>40</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rsidR="00252EF8" w:rsidRDefault="00252EF8" w:rsidP="00252EF8">
            <w:pPr>
              <w:jc w:val="center"/>
              <w:rPr>
                <w:rFonts w:ascii="Calibri" w:hAnsi="Calibri"/>
                <w:color w:val="000000"/>
              </w:rPr>
            </w:pPr>
          </w:p>
        </w:tc>
        <w:tc>
          <w:tcPr>
            <w:tcW w:w="0" w:type="auto"/>
            <w:vMerge/>
            <w:tcBorders>
              <w:top w:val="nil"/>
              <w:left w:val="single" w:sz="4" w:space="0" w:color="auto"/>
              <w:bottom w:val="single" w:sz="4" w:space="0" w:color="000000"/>
              <w:right w:val="single" w:sz="4" w:space="0" w:color="auto"/>
            </w:tcBorders>
            <w:vAlign w:val="center"/>
            <w:hideMark/>
          </w:tcPr>
          <w:p w:rsidR="00252EF8" w:rsidRDefault="00252EF8" w:rsidP="00252EF8">
            <w:pPr>
              <w:jc w:val="center"/>
              <w:rPr>
                <w:rFonts w:ascii="Calibri" w:hAnsi="Calibri"/>
                <w:color w:val="000000"/>
              </w:rPr>
            </w:pPr>
          </w:p>
        </w:tc>
      </w:tr>
      <w:tr w:rsidR="00252EF8" w:rsidTr="00252EF8">
        <w:trPr>
          <w:trHeight w:val="300"/>
        </w:trPr>
        <w:tc>
          <w:tcPr>
            <w:tcW w:w="0" w:type="auto"/>
            <w:tcBorders>
              <w:top w:val="nil"/>
              <w:left w:val="nil"/>
              <w:bottom w:val="nil"/>
              <w:right w:val="nil"/>
            </w:tcBorders>
            <w:shd w:val="clear" w:color="000000" w:fill="EBF1DE"/>
            <w:noWrap/>
            <w:tcMar>
              <w:top w:w="15" w:type="dxa"/>
              <w:left w:w="15" w:type="dxa"/>
              <w:bottom w:w="0" w:type="dxa"/>
              <w:right w:w="15" w:type="dxa"/>
            </w:tcMar>
            <w:vAlign w:val="bottom"/>
            <w:hideMark/>
          </w:tcPr>
          <w:p w:rsidR="00252EF8" w:rsidRDefault="00252EF8" w:rsidP="00252EF8">
            <w:pPr>
              <w:rPr>
                <w:rFonts w:ascii="Calibri" w:hAnsi="Calibri"/>
                <w:color w:val="000000"/>
              </w:rPr>
            </w:pPr>
            <w:r>
              <w:rPr>
                <w:rFonts w:ascii="Calibri" w:hAnsi="Calibri"/>
                <w:color w:val="000000"/>
              </w:rPr>
              <w:t> </w:t>
            </w:r>
          </w:p>
        </w:tc>
        <w:tc>
          <w:tcPr>
            <w:tcW w:w="0" w:type="auto"/>
            <w:vMerge/>
            <w:tcBorders>
              <w:top w:val="nil"/>
              <w:left w:val="single" w:sz="4" w:space="0" w:color="auto"/>
              <w:bottom w:val="single" w:sz="4" w:space="0" w:color="000000"/>
              <w:right w:val="single" w:sz="4" w:space="0" w:color="auto"/>
            </w:tcBorders>
            <w:vAlign w:val="center"/>
            <w:hideMark/>
          </w:tcPr>
          <w:p w:rsidR="00252EF8" w:rsidRDefault="00252EF8" w:rsidP="00252EF8">
            <w:pPr>
              <w:rPr>
                <w:rFonts w:ascii="Calibri" w:hAnsi="Calibri"/>
                <w:color w:val="000000"/>
              </w:rPr>
            </w:pP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rsidR="00252EF8" w:rsidRDefault="00252EF8" w:rsidP="00252EF8">
            <w:pPr>
              <w:jc w:val="center"/>
              <w:rPr>
                <w:rFonts w:ascii="Calibri" w:hAnsi="Calibri"/>
                <w:color w:val="000000"/>
              </w:rPr>
            </w:pPr>
          </w:p>
        </w:tc>
        <w:tc>
          <w:tcPr>
            <w:tcW w:w="0" w:type="auto"/>
            <w:vMerge/>
            <w:tcBorders>
              <w:top w:val="nil"/>
              <w:left w:val="single" w:sz="4" w:space="0" w:color="auto"/>
              <w:bottom w:val="single" w:sz="4" w:space="0" w:color="000000"/>
              <w:right w:val="single" w:sz="4" w:space="0" w:color="auto"/>
            </w:tcBorders>
            <w:vAlign w:val="center"/>
            <w:hideMark/>
          </w:tcPr>
          <w:p w:rsidR="00252EF8" w:rsidRDefault="00252EF8" w:rsidP="00252EF8">
            <w:pPr>
              <w:jc w:val="center"/>
              <w:rPr>
                <w:rFonts w:ascii="Calibri" w:hAnsi="Calibri"/>
                <w:color w:val="000000"/>
              </w:rPr>
            </w:pPr>
          </w:p>
        </w:tc>
      </w:tr>
      <w:tr w:rsidR="00252EF8" w:rsidTr="00252EF8">
        <w:trPr>
          <w:trHeight w:val="300"/>
        </w:trPr>
        <w:tc>
          <w:tcPr>
            <w:tcW w:w="0" w:type="auto"/>
            <w:tcBorders>
              <w:top w:val="nil"/>
              <w:left w:val="nil"/>
              <w:bottom w:val="nil"/>
              <w:right w:val="nil"/>
            </w:tcBorders>
            <w:shd w:val="clear" w:color="000000" w:fill="EBF1DE"/>
            <w:noWrap/>
            <w:tcMar>
              <w:top w:w="15" w:type="dxa"/>
              <w:left w:w="15" w:type="dxa"/>
              <w:bottom w:w="0" w:type="dxa"/>
              <w:right w:w="15" w:type="dxa"/>
            </w:tcMar>
            <w:vAlign w:val="bottom"/>
            <w:hideMark/>
          </w:tcPr>
          <w:p w:rsidR="00252EF8" w:rsidRDefault="00252EF8" w:rsidP="00252EF8">
            <w:pPr>
              <w:rPr>
                <w:rFonts w:ascii="Calibri" w:hAnsi="Calibri"/>
                <w:color w:val="000000"/>
              </w:rPr>
            </w:pPr>
            <w:r>
              <w:rPr>
                <w:rFonts w:ascii="Calibri" w:hAnsi="Calibri"/>
                <w:color w:val="000000"/>
              </w:rPr>
              <w:t> </w:t>
            </w:r>
          </w:p>
        </w:tc>
        <w:tc>
          <w:tcPr>
            <w:tcW w:w="0" w:type="auto"/>
            <w:vMerge w:val="restart"/>
            <w:tcBorders>
              <w:top w:val="nil"/>
              <w:left w:val="single" w:sz="4" w:space="0" w:color="auto"/>
              <w:bottom w:val="single" w:sz="4" w:space="0" w:color="000000"/>
              <w:right w:val="single" w:sz="4" w:space="0" w:color="auto"/>
            </w:tcBorders>
            <w:shd w:val="clear" w:color="auto" w:fill="auto"/>
            <w:noWrap/>
            <w:tcMar>
              <w:top w:w="15" w:type="dxa"/>
              <w:left w:w="15" w:type="dxa"/>
              <w:bottom w:w="0" w:type="dxa"/>
              <w:right w:w="15" w:type="dxa"/>
            </w:tcMar>
            <w:vAlign w:val="center"/>
            <w:hideMark/>
          </w:tcPr>
          <w:p w:rsidR="00252EF8" w:rsidRDefault="00252EF8" w:rsidP="00252EF8">
            <w:pPr>
              <w:jc w:val="center"/>
              <w:rPr>
                <w:rFonts w:ascii="Calibri" w:hAnsi="Calibri"/>
                <w:color w:val="000000"/>
              </w:rPr>
            </w:pPr>
            <w:r>
              <w:rPr>
                <w:rFonts w:ascii="Calibri" w:hAnsi="Calibri"/>
                <w:color w:val="000000"/>
              </w:rPr>
              <w:t>50</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rsidR="00252EF8" w:rsidRDefault="00252EF8" w:rsidP="00252EF8">
            <w:pPr>
              <w:jc w:val="center"/>
              <w:rPr>
                <w:rFonts w:ascii="Calibri" w:hAnsi="Calibri"/>
                <w:color w:val="000000"/>
              </w:rPr>
            </w:pPr>
            <w:r>
              <w:rPr>
                <w:rFonts w:ascii="Calibri" w:hAnsi="Calibri"/>
                <w:color w:val="000000"/>
              </w:rPr>
              <w:t>Correction au tableau</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rsidR="00252EF8" w:rsidRDefault="00252EF8" w:rsidP="00252EF8">
            <w:pPr>
              <w:jc w:val="center"/>
              <w:rPr>
                <w:rFonts w:ascii="Calibri" w:hAnsi="Calibri"/>
                <w:color w:val="000000"/>
              </w:rPr>
            </w:pPr>
            <w:r>
              <w:rPr>
                <w:rFonts w:ascii="Calibri" w:hAnsi="Calibri"/>
                <w:color w:val="000000"/>
              </w:rPr>
              <w:t>Correction au tableau</w:t>
            </w:r>
          </w:p>
        </w:tc>
      </w:tr>
      <w:tr w:rsidR="00252EF8" w:rsidTr="00252EF8">
        <w:trPr>
          <w:trHeight w:val="300"/>
        </w:trPr>
        <w:tc>
          <w:tcPr>
            <w:tcW w:w="0" w:type="auto"/>
            <w:tcBorders>
              <w:top w:val="nil"/>
              <w:left w:val="nil"/>
              <w:bottom w:val="nil"/>
              <w:right w:val="nil"/>
            </w:tcBorders>
            <w:shd w:val="clear" w:color="000000" w:fill="EBF1DE"/>
            <w:noWrap/>
            <w:tcMar>
              <w:top w:w="15" w:type="dxa"/>
              <w:left w:w="15" w:type="dxa"/>
              <w:bottom w:w="0" w:type="dxa"/>
              <w:right w:w="15" w:type="dxa"/>
            </w:tcMar>
            <w:vAlign w:val="bottom"/>
            <w:hideMark/>
          </w:tcPr>
          <w:p w:rsidR="00252EF8" w:rsidRDefault="00252EF8" w:rsidP="00252EF8">
            <w:pPr>
              <w:rPr>
                <w:rFonts w:ascii="Calibri" w:hAnsi="Calibri"/>
                <w:color w:val="000000"/>
              </w:rPr>
            </w:pPr>
            <w:r>
              <w:rPr>
                <w:rFonts w:ascii="Calibri" w:hAnsi="Calibri"/>
                <w:color w:val="000000"/>
              </w:rPr>
              <w:t> </w:t>
            </w:r>
          </w:p>
        </w:tc>
        <w:tc>
          <w:tcPr>
            <w:tcW w:w="0" w:type="auto"/>
            <w:vMerge/>
            <w:tcBorders>
              <w:top w:val="nil"/>
              <w:left w:val="single" w:sz="4" w:space="0" w:color="auto"/>
              <w:bottom w:val="single" w:sz="4" w:space="0" w:color="000000"/>
              <w:right w:val="single" w:sz="4" w:space="0" w:color="auto"/>
            </w:tcBorders>
            <w:vAlign w:val="center"/>
            <w:hideMark/>
          </w:tcPr>
          <w:p w:rsidR="00252EF8" w:rsidRDefault="00252EF8" w:rsidP="00252EF8">
            <w:pPr>
              <w:rPr>
                <w:rFonts w:ascii="Calibri" w:hAnsi="Calibri"/>
                <w:color w:val="000000"/>
              </w:rPr>
            </w:pP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rsidR="00252EF8" w:rsidRDefault="00252EF8" w:rsidP="00252EF8">
            <w:pPr>
              <w:jc w:val="center"/>
              <w:rPr>
                <w:rFonts w:ascii="Calibri" w:hAnsi="Calibri"/>
                <w:color w:val="000000"/>
              </w:rPr>
            </w:pPr>
            <w:r>
              <w:rPr>
                <w:rFonts w:ascii="Calibri" w:hAnsi="Calibri"/>
                <w:color w:val="000000"/>
              </w:rPr>
              <w:t>Correction au tableau Introduction à la séquence suivante…</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rsidR="00252EF8" w:rsidRDefault="00252EF8" w:rsidP="00252EF8">
            <w:pPr>
              <w:jc w:val="center"/>
              <w:rPr>
                <w:rFonts w:ascii="Calibri" w:hAnsi="Calibri"/>
                <w:color w:val="000000"/>
              </w:rPr>
            </w:pPr>
          </w:p>
        </w:tc>
      </w:tr>
    </w:tbl>
    <w:p w:rsidR="00252EF8" w:rsidRDefault="00252EF8" w:rsidP="00252EF8">
      <w:pPr>
        <w:pStyle w:val="Sansinterligne"/>
      </w:pPr>
      <w:r w:rsidRPr="007B4D09">
        <w:t xml:space="preserve"> </w:t>
      </w:r>
    </w:p>
    <w:p w:rsidR="00252EF8" w:rsidRDefault="00252EF8" w:rsidP="00252EF8">
      <w:pPr>
        <w:pStyle w:val="Titre"/>
      </w:pPr>
    </w:p>
    <w:p w:rsidR="00252EF8" w:rsidRDefault="00252EF8" w:rsidP="00252EF8">
      <w:pPr>
        <w:pStyle w:val="Titre"/>
      </w:pPr>
    </w:p>
    <w:p w:rsidR="00252EF8" w:rsidRDefault="00252EF8" w:rsidP="00BE5993">
      <w:pPr>
        <w:pStyle w:val="Sansinterligne"/>
      </w:pPr>
    </w:p>
    <w:p w:rsidR="00252EF8" w:rsidRDefault="00252EF8" w:rsidP="00BE5993">
      <w:pPr>
        <w:pStyle w:val="Sansinterligne"/>
      </w:pPr>
    </w:p>
    <w:p w:rsidR="00252EF8" w:rsidRDefault="00252EF8" w:rsidP="00BE5993">
      <w:pPr>
        <w:pStyle w:val="Sansinterligne"/>
      </w:pPr>
    </w:p>
    <w:p w:rsidR="00252EF8" w:rsidRDefault="00252EF8" w:rsidP="00BE5993">
      <w:pPr>
        <w:pStyle w:val="Sansinterligne"/>
      </w:pPr>
    </w:p>
    <w:p w:rsidR="00BE5993" w:rsidRDefault="00BE5993" w:rsidP="00BE5993">
      <w:pPr>
        <w:pStyle w:val="Sansinterligne"/>
      </w:pPr>
    </w:p>
    <w:p w:rsidR="00BE5993" w:rsidRDefault="00BE5993" w:rsidP="00BE5993">
      <w:pPr>
        <w:pStyle w:val="Sansinterligne"/>
      </w:pPr>
    </w:p>
    <w:p w:rsidR="00BE5993" w:rsidRDefault="00BE5993" w:rsidP="00BE5993">
      <w:pPr>
        <w:pStyle w:val="Sansinterligne"/>
      </w:pPr>
    </w:p>
    <w:p w:rsidR="00BE5993" w:rsidRDefault="00BE5993" w:rsidP="00BE5993">
      <w:pPr>
        <w:pStyle w:val="Sansinterligne"/>
      </w:pPr>
    </w:p>
    <w:p w:rsidR="00BE5993" w:rsidRDefault="00BE5993" w:rsidP="00BE5993">
      <w:pPr>
        <w:pStyle w:val="Sansinterligne"/>
      </w:pPr>
    </w:p>
    <w:p w:rsidR="00BE5993" w:rsidRDefault="00BE5993" w:rsidP="00BE5993">
      <w:pPr>
        <w:pStyle w:val="Sansinterligne"/>
      </w:pPr>
    </w:p>
    <w:p w:rsidR="00252EF8" w:rsidRDefault="00252EF8" w:rsidP="00252EF8">
      <w:pPr>
        <w:pStyle w:val="Sansinterligne"/>
      </w:pPr>
    </w:p>
    <w:p w:rsidR="00252EF8" w:rsidRPr="00252EF8" w:rsidRDefault="00252EF8" w:rsidP="00252EF8">
      <w:pPr>
        <w:pStyle w:val="Sansinterligne"/>
      </w:pPr>
    </w:p>
    <w:p w:rsidR="00252EF8" w:rsidRDefault="00252EF8" w:rsidP="00252EF8">
      <w:pPr>
        <w:pStyle w:val="Sansinterligne"/>
      </w:pPr>
    </w:p>
    <w:p w:rsidR="00252EF8" w:rsidRDefault="00252EF8" w:rsidP="00252EF8">
      <w:pPr>
        <w:pStyle w:val="Sansinterligne"/>
      </w:pPr>
    </w:p>
    <w:p w:rsidR="00252EF8" w:rsidRDefault="00252EF8" w:rsidP="00252EF8">
      <w:pPr>
        <w:pStyle w:val="Sansinterligne"/>
      </w:pPr>
    </w:p>
    <w:p w:rsidR="00252EF8" w:rsidRDefault="00252EF8" w:rsidP="00252EF8">
      <w:pPr>
        <w:pStyle w:val="Sansinterligne"/>
      </w:pPr>
    </w:p>
    <w:p w:rsidR="00252EF8" w:rsidRDefault="00252EF8" w:rsidP="00252EF8">
      <w:pPr>
        <w:pStyle w:val="Sansinterligne"/>
      </w:pPr>
    </w:p>
    <w:p w:rsidR="00252EF8" w:rsidRDefault="00252EF8" w:rsidP="00252EF8">
      <w:pPr>
        <w:pStyle w:val="Sansinterligne"/>
      </w:pPr>
    </w:p>
    <w:p w:rsidR="00252EF8" w:rsidRDefault="00C67C96" w:rsidP="00C67C96">
      <w:pPr>
        <w:pStyle w:val="Titre"/>
      </w:pPr>
      <w:r>
        <w:t>Les ressources</w:t>
      </w:r>
    </w:p>
    <w:tbl>
      <w:tblPr>
        <w:tblW w:w="0" w:type="auto"/>
        <w:tblLook w:val="04A0" w:firstRow="1" w:lastRow="0" w:firstColumn="1" w:lastColumn="0" w:noHBand="0" w:noVBand="1"/>
      </w:tblPr>
      <w:tblGrid>
        <w:gridCol w:w="3910"/>
        <w:gridCol w:w="3711"/>
        <w:gridCol w:w="2977"/>
      </w:tblGrid>
      <w:tr w:rsidR="00252EF8" w:rsidTr="00252EF8">
        <w:tc>
          <w:tcPr>
            <w:tcW w:w="3910" w:type="dxa"/>
          </w:tcPr>
          <w:p w:rsidR="00252EF8" w:rsidRDefault="00252EF8" w:rsidP="00252EF8">
            <w:pPr>
              <w:pStyle w:val="Sansinterligne"/>
            </w:pPr>
            <w:r>
              <w:rPr>
                <w:noProof/>
                <w:lang w:eastAsia="fr-FR"/>
              </w:rPr>
              <w:drawing>
                <wp:inline distT="0" distB="0" distL="0" distR="0" wp14:anchorId="0656BE80" wp14:editId="48D6E49B">
                  <wp:extent cx="2346129" cy="2257425"/>
                  <wp:effectExtent l="0" t="0" r="0" b="0"/>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ol1.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2345861" cy="2257167"/>
                          </a:xfrm>
                          <a:prstGeom prst="rect">
                            <a:avLst/>
                          </a:prstGeom>
                        </pic:spPr>
                      </pic:pic>
                    </a:graphicData>
                  </a:graphic>
                </wp:inline>
              </w:drawing>
            </w:r>
          </w:p>
        </w:tc>
        <w:tc>
          <w:tcPr>
            <w:tcW w:w="3711" w:type="dxa"/>
          </w:tcPr>
          <w:p w:rsidR="00252EF8" w:rsidRDefault="00252EF8" w:rsidP="00252EF8">
            <w:pPr>
              <w:pStyle w:val="Sansinterligne"/>
              <w:jc w:val="center"/>
            </w:pPr>
            <w:r>
              <w:rPr>
                <w:noProof/>
                <w:lang w:eastAsia="fr-FR"/>
              </w:rPr>
              <w:drawing>
                <wp:inline distT="0" distB="0" distL="0" distR="0" wp14:anchorId="770CD94F" wp14:editId="42F9A515">
                  <wp:extent cx="1404938" cy="1100163"/>
                  <wp:effectExtent l="0" t="0" r="5080" b="5080"/>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ffraction.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405637" cy="1100711"/>
                          </a:xfrm>
                          <a:prstGeom prst="rect">
                            <a:avLst/>
                          </a:prstGeom>
                        </pic:spPr>
                      </pic:pic>
                    </a:graphicData>
                  </a:graphic>
                </wp:inline>
              </w:drawing>
            </w:r>
            <w:r>
              <w:rPr>
                <w:noProof/>
                <w:lang w:eastAsia="fr-FR"/>
              </w:rPr>
              <w:drawing>
                <wp:inline distT="0" distB="0" distL="0" distR="0" wp14:anchorId="7E3EFA5B" wp14:editId="51176C32">
                  <wp:extent cx="1406672" cy="1055947"/>
                  <wp:effectExtent l="0" t="0" r="3175" b="0"/>
                  <wp:docPr id="24"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rtefracutrée.jpe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408255" cy="1057136"/>
                          </a:xfrm>
                          <a:prstGeom prst="rect">
                            <a:avLst/>
                          </a:prstGeom>
                        </pic:spPr>
                      </pic:pic>
                    </a:graphicData>
                  </a:graphic>
                </wp:inline>
              </w:drawing>
            </w:r>
          </w:p>
        </w:tc>
        <w:tc>
          <w:tcPr>
            <w:tcW w:w="2977" w:type="dxa"/>
          </w:tcPr>
          <w:p w:rsidR="00252EF8" w:rsidRDefault="00252EF8" w:rsidP="00252EF8">
            <w:pPr>
              <w:pStyle w:val="Sansinterligne"/>
            </w:pPr>
            <w:r>
              <w:rPr>
                <w:noProof/>
                <w:lang w:eastAsia="fr-FR"/>
              </w:rPr>
              <w:drawing>
                <wp:inline distT="0" distB="0" distL="0" distR="0" wp14:anchorId="0A9E8CD0" wp14:editId="7F8CC872">
                  <wp:extent cx="1596881" cy="1300163"/>
                  <wp:effectExtent l="0" t="0" r="3810" b="0"/>
                  <wp:docPr id="25"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ffraction_commerces.gif"/>
                          <pic:cNvPicPr/>
                        </pic:nvPicPr>
                        <pic:blipFill>
                          <a:blip r:embed="rId10">
                            <a:extLst>
                              <a:ext uri="{28A0092B-C50C-407E-A947-70E740481C1C}">
                                <a14:useLocalDpi xmlns:a14="http://schemas.microsoft.com/office/drawing/2010/main" val="0"/>
                              </a:ext>
                            </a:extLst>
                          </a:blip>
                          <a:stretch>
                            <a:fillRect/>
                          </a:stretch>
                        </pic:blipFill>
                        <pic:spPr>
                          <a:xfrm>
                            <a:off x="0" y="0"/>
                            <a:ext cx="1596881" cy="1300163"/>
                          </a:xfrm>
                          <a:prstGeom prst="rect">
                            <a:avLst/>
                          </a:prstGeom>
                        </pic:spPr>
                      </pic:pic>
                    </a:graphicData>
                  </a:graphic>
                </wp:inline>
              </w:drawing>
            </w:r>
          </w:p>
        </w:tc>
      </w:tr>
    </w:tbl>
    <w:p w:rsidR="00252EF8" w:rsidRPr="00C67C96" w:rsidRDefault="00252EF8" w:rsidP="00252EF8">
      <w:pPr>
        <w:pStyle w:val="Sansinterligne"/>
        <w:rPr>
          <w:sz w:val="10"/>
        </w:rPr>
      </w:pPr>
    </w:p>
    <w:tbl>
      <w:tblPr>
        <w:tblW w:w="0" w:type="auto"/>
        <w:tblLook w:val="04A0" w:firstRow="1" w:lastRow="0" w:firstColumn="1" w:lastColumn="0" w:noHBand="0" w:noVBand="1"/>
      </w:tblPr>
      <w:tblGrid>
        <w:gridCol w:w="5616"/>
        <w:gridCol w:w="5066"/>
      </w:tblGrid>
      <w:tr w:rsidR="00252EF8" w:rsidTr="00252EF8">
        <w:tc>
          <w:tcPr>
            <w:tcW w:w="5303" w:type="dxa"/>
          </w:tcPr>
          <w:p w:rsidR="00252EF8" w:rsidRDefault="00252EF8" w:rsidP="00252EF8">
            <w:pPr>
              <w:pStyle w:val="Sansinterligne"/>
            </w:pPr>
          </w:p>
          <w:p w:rsidR="00252EF8" w:rsidRDefault="00252EF8" w:rsidP="00252EF8">
            <w:pPr>
              <w:pStyle w:val="Sansinterligne"/>
            </w:pPr>
          </w:p>
          <w:p w:rsidR="00252EF8" w:rsidRDefault="00252EF8" w:rsidP="00252EF8">
            <w:pPr>
              <w:pStyle w:val="Sansinterligne"/>
            </w:pPr>
          </w:p>
          <w:p w:rsidR="00252EF8" w:rsidRDefault="00252EF8" w:rsidP="00252EF8">
            <w:pPr>
              <w:pStyle w:val="Sansinterligne"/>
            </w:pPr>
            <w:r>
              <w:rPr>
                <w:noProof/>
                <w:lang w:eastAsia="fr-FR"/>
              </w:rPr>
              <w:drawing>
                <wp:inline distT="0" distB="0" distL="0" distR="0" wp14:anchorId="56F2C927" wp14:editId="3B1BD43B">
                  <wp:extent cx="3425825" cy="1160145"/>
                  <wp:effectExtent l="0" t="0" r="3175" b="1905"/>
                  <wp:docPr id="26" name="Image 26" descr="C:\Users\fab et vivi\Pictures\Screenpresso\2013-10-23_20h27_5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fab et vivi\Pictures\Screenpresso\2013-10-23_20h27_59.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425825" cy="1160145"/>
                          </a:xfrm>
                          <a:prstGeom prst="rect">
                            <a:avLst/>
                          </a:prstGeom>
                          <a:noFill/>
                          <a:ln>
                            <a:noFill/>
                          </a:ln>
                        </pic:spPr>
                      </pic:pic>
                    </a:graphicData>
                  </a:graphic>
                </wp:inline>
              </w:drawing>
            </w:r>
          </w:p>
        </w:tc>
        <w:tc>
          <w:tcPr>
            <w:tcW w:w="5303" w:type="dxa"/>
          </w:tcPr>
          <w:p w:rsidR="00252EF8" w:rsidRDefault="00252EF8" w:rsidP="00252EF8">
            <w:pPr>
              <w:pStyle w:val="Sansinterligne"/>
              <w:jc w:val="center"/>
            </w:pPr>
            <w:r>
              <w:t>Histoire des arts</w:t>
            </w:r>
          </w:p>
          <w:p w:rsidR="00252EF8" w:rsidRDefault="00252EF8" w:rsidP="00252EF8">
            <w:pPr>
              <w:pStyle w:val="Sansinterligne"/>
              <w:jc w:val="center"/>
            </w:pPr>
            <w:r>
              <w:rPr>
                <w:noProof/>
                <w:lang w:eastAsia="fr-FR"/>
              </w:rPr>
              <w:drawing>
                <wp:inline distT="0" distB="0" distL="0" distR="0" wp14:anchorId="35A9A6F6" wp14:editId="487708CD">
                  <wp:extent cx="1333870" cy="1541834"/>
                  <wp:effectExtent l="0" t="0" r="0" b="1270"/>
                  <wp:docPr id="27" name="il_fi" descr="http://www.gazette-drouot.com/gif-magazine/gif-enchere/collection/rullier/coffre_zoo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gazette-drouot.com/gif-magazine/gif-enchere/collection/rullier/coffre_zoom.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334901" cy="1543026"/>
                          </a:xfrm>
                          <a:prstGeom prst="rect">
                            <a:avLst/>
                          </a:prstGeom>
                          <a:noFill/>
                          <a:ln>
                            <a:noFill/>
                          </a:ln>
                        </pic:spPr>
                      </pic:pic>
                    </a:graphicData>
                  </a:graphic>
                </wp:inline>
              </w:drawing>
            </w:r>
          </w:p>
          <w:p w:rsidR="00252EF8" w:rsidRDefault="00252EF8" w:rsidP="00252EF8">
            <w:pPr>
              <w:pStyle w:val="Sansinterligne"/>
            </w:pPr>
            <w:r>
              <w:t>Allemagne du Sud, XVIIIe siècle. Coffre en fer forgé et sculpté, mécanisme à dix-huit pênes commandé par une serrure à dôme, 42 x 65 x 43,5 cm</w:t>
            </w:r>
          </w:p>
          <w:p w:rsidR="00252EF8" w:rsidRDefault="00252EF8" w:rsidP="00252EF8">
            <w:pPr>
              <w:pStyle w:val="Sansinterligne"/>
            </w:pPr>
          </w:p>
        </w:tc>
      </w:tr>
    </w:tbl>
    <w:p w:rsidR="00BE5993" w:rsidRPr="00C67C96" w:rsidRDefault="00BE5993" w:rsidP="00252EF8">
      <w:pPr>
        <w:pStyle w:val="Sansinterligne"/>
        <w:rPr>
          <w:sz w:val="8"/>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03"/>
        <w:gridCol w:w="5303"/>
      </w:tblGrid>
      <w:tr w:rsidR="00BE5993" w:rsidTr="00BE5993">
        <w:tc>
          <w:tcPr>
            <w:tcW w:w="5303" w:type="dxa"/>
          </w:tcPr>
          <w:p w:rsidR="00BE5993" w:rsidRDefault="005410E7" w:rsidP="005410E7">
            <w:pPr>
              <w:pStyle w:val="Sansinterligne"/>
            </w:pPr>
            <w:r>
              <w:rPr>
                <w:noProof/>
                <w:lang w:eastAsia="fr-FR"/>
              </w:rPr>
              <w:drawing>
                <wp:inline distT="0" distB="0" distL="0" distR="0">
                  <wp:extent cx="3152775" cy="2442609"/>
                  <wp:effectExtent l="0" t="0" r="0" b="0"/>
                  <wp:docPr id="1" name="Image 1" descr="C:\Users\fab et vivi\Pictures\Screenpresso\2014-01-15_12h13_5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fab et vivi\Pictures\Screenpresso\2014-01-15_12h13_52.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152775" cy="2442609"/>
                          </a:xfrm>
                          <a:prstGeom prst="rect">
                            <a:avLst/>
                          </a:prstGeom>
                          <a:noFill/>
                          <a:ln>
                            <a:noFill/>
                          </a:ln>
                        </pic:spPr>
                      </pic:pic>
                    </a:graphicData>
                  </a:graphic>
                </wp:inline>
              </w:drawing>
            </w:r>
          </w:p>
        </w:tc>
        <w:tc>
          <w:tcPr>
            <w:tcW w:w="5303" w:type="dxa"/>
          </w:tcPr>
          <w:p w:rsidR="00BE5993" w:rsidRDefault="005410E7" w:rsidP="00252EF8">
            <w:pPr>
              <w:pStyle w:val="Sansinterligne"/>
            </w:pPr>
            <w:r>
              <w:rPr>
                <w:noProof/>
                <w:lang w:eastAsia="fr-FR"/>
              </w:rPr>
              <w:drawing>
                <wp:inline distT="0" distB="0" distL="0" distR="0" wp14:anchorId="74687C43" wp14:editId="677418F0">
                  <wp:extent cx="3147341" cy="2438400"/>
                  <wp:effectExtent l="0" t="0" r="0" b="0"/>
                  <wp:docPr id="2" name="Image 2" descr="C:\Users\fab et vivi\Pictures\Screenpresso\2014-01-15_12h15_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fab et vivi\Pictures\Screenpresso\2014-01-15_12h15_39.p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151208" cy="2441396"/>
                          </a:xfrm>
                          <a:prstGeom prst="rect">
                            <a:avLst/>
                          </a:prstGeom>
                          <a:noFill/>
                          <a:ln>
                            <a:noFill/>
                          </a:ln>
                        </pic:spPr>
                      </pic:pic>
                    </a:graphicData>
                  </a:graphic>
                </wp:inline>
              </w:drawing>
            </w:r>
          </w:p>
        </w:tc>
      </w:tr>
    </w:tbl>
    <w:p w:rsidR="00252EF8" w:rsidRDefault="00252EF8" w:rsidP="00252EF8">
      <w:pPr>
        <w:pStyle w:val="Sansinterligne"/>
      </w:pPr>
      <w:r>
        <w:t>Après avoir sécurisé les lieux un autre groupe vient vérifier, en essayant de s’introduire dans la maison….</w:t>
      </w:r>
    </w:p>
    <w:p w:rsidR="00252EF8" w:rsidRDefault="00252EF8" w:rsidP="00252EF8">
      <w:pPr>
        <w:pStyle w:val="Sansinterligne"/>
      </w:pPr>
      <w:proofErr w:type="gramStart"/>
      <w:r>
        <w:t>Ressources</w:t>
      </w:r>
      <w:proofErr w:type="gramEnd"/>
      <w:r>
        <w:t> :</w:t>
      </w:r>
    </w:p>
    <w:p w:rsidR="00252EF8" w:rsidRPr="00BF7F0B" w:rsidRDefault="005902DE" w:rsidP="00252EF8">
      <w:pPr>
        <w:pStyle w:val="Sansinterligne"/>
        <w:rPr>
          <w:sz w:val="20"/>
        </w:rPr>
      </w:pPr>
      <w:hyperlink r:id="rId15" w:history="1">
        <w:r w:rsidR="00252EF8" w:rsidRPr="00BF7F0B">
          <w:rPr>
            <w:rStyle w:val="Lienhypertexte"/>
            <w:sz w:val="20"/>
          </w:rPr>
          <w:t>http://www.police-mariemont.be/infos-conseils/comment-bien-se-premunir-dun-vol/se-premunir-du-vol-dans-les-habitations</w:t>
        </w:r>
      </w:hyperlink>
    </w:p>
    <w:p w:rsidR="00252EF8" w:rsidRPr="00BF7F0B" w:rsidRDefault="005902DE" w:rsidP="00252EF8">
      <w:pPr>
        <w:pStyle w:val="Sansinterligne"/>
        <w:rPr>
          <w:sz w:val="20"/>
        </w:rPr>
      </w:pPr>
      <w:hyperlink r:id="rId16" w:history="1">
        <w:r w:rsidR="00252EF8" w:rsidRPr="00BF7F0B">
          <w:rPr>
            <w:rStyle w:val="Lienhypertexte"/>
            <w:sz w:val="20"/>
          </w:rPr>
          <w:t>http://www.lefigaro.fr/actualite-france/2013/02/04/01016-20130204ARTFIG00395-comment-se-premunirface-a-un-cambriolage.php</w:t>
        </w:r>
      </w:hyperlink>
    </w:p>
    <w:p w:rsidR="00252EF8" w:rsidRPr="00BF7F0B" w:rsidRDefault="005902DE" w:rsidP="00252EF8">
      <w:pPr>
        <w:pStyle w:val="Sansinterligne"/>
        <w:rPr>
          <w:sz w:val="20"/>
        </w:rPr>
      </w:pPr>
      <w:hyperlink r:id="rId17" w:history="1">
        <w:r w:rsidR="00252EF8" w:rsidRPr="00BF7F0B">
          <w:rPr>
            <w:rStyle w:val="Lienhypertexte"/>
            <w:sz w:val="20"/>
          </w:rPr>
          <w:t>http://www.60millions-mag.com/kiosque/hors_series/securite_bien_se_proteger_contre_le_vol</w:t>
        </w:r>
      </w:hyperlink>
    </w:p>
    <w:p w:rsidR="00252EF8" w:rsidRPr="00BF7F0B" w:rsidRDefault="005902DE" w:rsidP="00252EF8">
      <w:pPr>
        <w:pStyle w:val="Sansinterligne"/>
        <w:rPr>
          <w:sz w:val="20"/>
        </w:rPr>
      </w:pPr>
      <w:hyperlink r:id="rId18" w:history="1">
        <w:r w:rsidR="00252EF8" w:rsidRPr="00BF7F0B">
          <w:rPr>
            <w:rStyle w:val="Lienhypertexte"/>
            <w:sz w:val="20"/>
          </w:rPr>
          <w:t>http://www.abus.com/fr/Securite-chez-soi</w:t>
        </w:r>
      </w:hyperlink>
    </w:p>
    <w:p w:rsidR="00252EF8" w:rsidRPr="00BF7F0B" w:rsidRDefault="005902DE" w:rsidP="00252EF8">
      <w:pPr>
        <w:pStyle w:val="Sansinterligne"/>
        <w:rPr>
          <w:sz w:val="20"/>
        </w:rPr>
      </w:pPr>
      <w:hyperlink r:id="rId19" w:history="1">
        <w:r w:rsidR="00252EF8" w:rsidRPr="00BF7F0B">
          <w:rPr>
            <w:rStyle w:val="Lienhypertexte"/>
            <w:sz w:val="20"/>
          </w:rPr>
          <w:t>http://www.insee.fr/fr/themes/document.asp?ref_id=ip1177&amp;reg_id=0</w:t>
        </w:r>
      </w:hyperlink>
    </w:p>
    <w:p w:rsidR="00252EF8" w:rsidRDefault="005902DE" w:rsidP="00252EF8">
      <w:pPr>
        <w:pStyle w:val="Sansinterligne"/>
        <w:rPr>
          <w:rStyle w:val="Lienhypertexte"/>
          <w:sz w:val="20"/>
        </w:rPr>
      </w:pPr>
      <w:hyperlink r:id="rId20" w:history="1">
        <w:r w:rsidR="00252EF8" w:rsidRPr="00BF7F0B">
          <w:rPr>
            <w:rStyle w:val="Lienhypertexte"/>
            <w:sz w:val="20"/>
          </w:rPr>
          <w:t>http://www.123alarme.fr/fabricants-alarmes.html</w:t>
        </w:r>
      </w:hyperlink>
    </w:p>
    <w:p w:rsidR="00252EF8" w:rsidRDefault="005902DE" w:rsidP="00252EF8">
      <w:pPr>
        <w:pStyle w:val="Sansinterligne"/>
        <w:rPr>
          <w:sz w:val="20"/>
        </w:rPr>
      </w:pPr>
      <w:hyperlink r:id="rId21" w:history="1">
        <w:r w:rsidR="00252EF8" w:rsidRPr="00126231">
          <w:rPr>
            <w:rStyle w:val="Lienhypertexte"/>
            <w:sz w:val="20"/>
          </w:rPr>
          <w:t>http://www.securite1.fr/content/10-fonctionnement-des-alarmes</w:t>
        </w:r>
      </w:hyperlink>
    </w:p>
    <w:p w:rsidR="00252EF8" w:rsidRDefault="005902DE" w:rsidP="00252EF8">
      <w:pPr>
        <w:pStyle w:val="Sansinterligne"/>
        <w:rPr>
          <w:sz w:val="20"/>
        </w:rPr>
      </w:pPr>
      <w:hyperlink r:id="rId22" w:history="1">
        <w:r w:rsidR="00252EF8" w:rsidRPr="00126231">
          <w:rPr>
            <w:rStyle w:val="Lienhypertexte"/>
            <w:sz w:val="20"/>
          </w:rPr>
          <w:t>http://www.deltadore.com/france/fr/securite/alarme-bus-locaux-professionnels.html</w:t>
        </w:r>
      </w:hyperlink>
    </w:p>
    <w:p w:rsidR="00252EF8" w:rsidRDefault="00252EF8" w:rsidP="00252EF8">
      <w:pPr>
        <w:pStyle w:val="Titre"/>
      </w:pPr>
      <w:r>
        <w:t>Proposition de synthèse</w:t>
      </w:r>
    </w:p>
    <w:p w:rsidR="000F1EFC" w:rsidRPr="000F1EFC" w:rsidRDefault="000F1EFC" w:rsidP="000F1EFC">
      <w:r>
        <w:rPr>
          <w:noProof/>
          <w:lang w:eastAsia="fr-FR"/>
        </w:rPr>
        <w:lastRenderedPageBreak/>
        <w:drawing>
          <wp:inline distT="0" distB="0" distL="0" distR="0">
            <wp:extent cx="6524625" cy="9099365"/>
            <wp:effectExtent l="0" t="0" r="0" b="6985"/>
            <wp:docPr id="42" name="Image 42" descr="C:\Users\fab et vivi\Pictures\Screenpresso\2014-01-15_13h42_3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fab et vivi\Pictures\Screenpresso\2014-01-15_13h42_33.png"/>
                    <pic:cNvPicPr>
                      <a:picLocks noChangeAspect="1" noChangeArrowheads="1"/>
                    </pic:cNvPicPr>
                  </pic:nvPicPr>
                  <pic:blipFill rotWithShape="1">
                    <a:blip r:embed="rId23">
                      <a:extLst>
                        <a:ext uri="{28A0092B-C50C-407E-A947-70E740481C1C}">
                          <a14:useLocalDpi xmlns:a14="http://schemas.microsoft.com/office/drawing/2010/main" val="0"/>
                        </a:ext>
                      </a:extLst>
                    </a:blip>
                    <a:srcRect l="1328" t="1" b="942"/>
                    <a:stretch/>
                  </pic:blipFill>
                  <pic:spPr bwMode="auto">
                    <a:xfrm>
                      <a:off x="0" y="0"/>
                      <a:ext cx="6528614" cy="9104928"/>
                    </a:xfrm>
                    <a:prstGeom prst="rect">
                      <a:avLst/>
                    </a:prstGeom>
                    <a:noFill/>
                    <a:ln>
                      <a:noFill/>
                    </a:ln>
                    <a:extLst>
                      <a:ext uri="{53640926-AAD7-44D8-BBD7-CCE9431645EC}">
                        <a14:shadowObscured xmlns:a14="http://schemas.microsoft.com/office/drawing/2010/main"/>
                      </a:ext>
                    </a:extLst>
                  </pic:spPr>
                </pic:pic>
              </a:graphicData>
            </a:graphic>
          </wp:inline>
        </w:drawing>
      </w:r>
    </w:p>
    <w:p w:rsidR="00252EF8" w:rsidRDefault="00252EF8" w:rsidP="00252EF8">
      <w:pPr>
        <w:pStyle w:val="Titre"/>
      </w:pPr>
      <w:r>
        <w:t>Proposition d’évaluation</w:t>
      </w:r>
    </w:p>
    <w:p w:rsidR="002E6EDC" w:rsidRPr="002E6EDC" w:rsidRDefault="0071256D" w:rsidP="0071256D">
      <w:r>
        <w:rPr>
          <w:noProof/>
          <w:lang w:eastAsia="fr-FR"/>
        </w:rPr>
        <w:lastRenderedPageBreak/>
        <w:drawing>
          <wp:inline distT="0" distB="0" distL="0" distR="0">
            <wp:extent cx="6757343" cy="8715375"/>
            <wp:effectExtent l="0" t="0" r="5715" b="0"/>
            <wp:docPr id="40" name="Image 40" descr="C:\Users\fab et vivi\Pictures\Screenpresso\2014-01-15_13h40_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fab et vivi\Pictures\Screenpresso\2014-01-15_13h40_30.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761655" cy="8720936"/>
                    </a:xfrm>
                    <a:prstGeom prst="rect">
                      <a:avLst/>
                    </a:prstGeom>
                    <a:noFill/>
                    <a:ln>
                      <a:noFill/>
                    </a:ln>
                  </pic:spPr>
                </pic:pic>
              </a:graphicData>
            </a:graphic>
          </wp:inline>
        </w:drawing>
      </w:r>
      <w:bookmarkStart w:id="8" w:name="_GoBack"/>
      <w:bookmarkEnd w:id="8"/>
    </w:p>
    <w:sectPr w:rsidR="002E6EDC" w:rsidRPr="002E6EDC" w:rsidSect="00252EF8">
      <w:pgSz w:w="11906" w:h="16838"/>
      <w:pgMar w:top="720" w:right="720" w:bottom="720" w:left="72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52EF8"/>
    <w:rsid w:val="000F1EFC"/>
    <w:rsid w:val="0024102B"/>
    <w:rsid w:val="00252EF8"/>
    <w:rsid w:val="002E6EDC"/>
    <w:rsid w:val="0043716F"/>
    <w:rsid w:val="004D5280"/>
    <w:rsid w:val="005410E7"/>
    <w:rsid w:val="005902DE"/>
    <w:rsid w:val="00681866"/>
    <w:rsid w:val="0071256D"/>
    <w:rsid w:val="00BE5993"/>
    <w:rsid w:val="00C67C96"/>
    <w:rsid w:val="00E20FC0"/>
    <w:rsid w:val="00F91722"/>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52EF8"/>
  </w:style>
  <w:style w:type="paragraph" w:styleId="Titre2">
    <w:name w:val="heading 2"/>
    <w:basedOn w:val="Normal"/>
    <w:next w:val="Normal"/>
    <w:link w:val="Titre2Car"/>
    <w:uiPriority w:val="9"/>
    <w:unhideWhenUsed/>
    <w:qFormat/>
    <w:rsid w:val="00252EF8"/>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2Car">
    <w:name w:val="Titre 2 Car"/>
    <w:basedOn w:val="Policepardfaut"/>
    <w:link w:val="Titre2"/>
    <w:uiPriority w:val="9"/>
    <w:rsid w:val="00252EF8"/>
    <w:rPr>
      <w:rFonts w:asciiTheme="majorHAnsi" w:eastAsiaTheme="majorEastAsia" w:hAnsiTheme="majorHAnsi" w:cstheme="majorBidi"/>
      <w:b/>
      <w:bCs/>
      <w:color w:val="4F81BD" w:themeColor="accent1"/>
      <w:sz w:val="26"/>
      <w:szCs w:val="26"/>
    </w:rPr>
  </w:style>
  <w:style w:type="paragraph" w:styleId="Sansinterligne">
    <w:name w:val="No Spacing"/>
    <w:link w:val="SansinterligneCar"/>
    <w:uiPriority w:val="1"/>
    <w:qFormat/>
    <w:rsid w:val="00252EF8"/>
    <w:pPr>
      <w:spacing w:after="0" w:line="240" w:lineRule="auto"/>
    </w:pPr>
  </w:style>
  <w:style w:type="character" w:customStyle="1" w:styleId="SansinterligneCar">
    <w:name w:val="Sans interligne Car"/>
    <w:basedOn w:val="Policepardfaut"/>
    <w:link w:val="Sansinterligne"/>
    <w:uiPriority w:val="1"/>
    <w:rsid w:val="00252EF8"/>
  </w:style>
  <w:style w:type="character" w:styleId="Lienhypertexte">
    <w:name w:val="Hyperlink"/>
    <w:basedOn w:val="Policepardfaut"/>
    <w:uiPriority w:val="99"/>
    <w:unhideWhenUsed/>
    <w:rsid w:val="00252EF8"/>
    <w:rPr>
      <w:color w:val="0000FF" w:themeColor="hyperlink"/>
      <w:u w:val="single"/>
    </w:rPr>
  </w:style>
  <w:style w:type="paragraph" w:styleId="Titre">
    <w:name w:val="Title"/>
    <w:basedOn w:val="Normal"/>
    <w:next w:val="Normal"/>
    <w:link w:val="TitreCar"/>
    <w:uiPriority w:val="10"/>
    <w:qFormat/>
    <w:rsid w:val="00252EF8"/>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reCar">
    <w:name w:val="Titre Car"/>
    <w:basedOn w:val="Policepardfaut"/>
    <w:link w:val="Titre"/>
    <w:uiPriority w:val="10"/>
    <w:rsid w:val="00252EF8"/>
    <w:rPr>
      <w:rFonts w:asciiTheme="majorHAnsi" w:eastAsiaTheme="majorEastAsia" w:hAnsiTheme="majorHAnsi" w:cstheme="majorBidi"/>
      <w:color w:val="17365D" w:themeColor="text2" w:themeShade="BF"/>
      <w:spacing w:val="5"/>
      <w:kern w:val="28"/>
      <w:sz w:val="52"/>
      <w:szCs w:val="52"/>
    </w:rPr>
  </w:style>
  <w:style w:type="paragraph" w:styleId="Textedebulles">
    <w:name w:val="Balloon Text"/>
    <w:basedOn w:val="Normal"/>
    <w:link w:val="TextedebullesCar"/>
    <w:uiPriority w:val="99"/>
    <w:semiHidden/>
    <w:unhideWhenUsed/>
    <w:rsid w:val="00252EF8"/>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252EF8"/>
    <w:rPr>
      <w:rFonts w:ascii="Tahoma" w:hAnsi="Tahoma" w:cs="Tahoma"/>
      <w:sz w:val="16"/>
      <w:szCs w:val="16"/>
    </w:rPr>
  </w:style>
  <w:style w:type="character" w:styleId="AcronymeHTML">
    <w:name w:val="HTML Acronym"/>
    <w:basedOn w:val="Policepardfaut"/>
    <w:uiPriority w:val="99"/>
    <w:semiHidden/>
    <w:unhideWhenUsed/>
    <w:rsid w:val="00252EF8"/>
  </w:style>
  <w:style w:type="table" w:styleId="Grilledutableau">
    <w:name w:val="Table Grid"/>
    <w:basedOn w:val="TableauNormal"/>
    <w:rsid w:val="00BE599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52EF8"/>
  </w:style>
  <w:style w:type="paragraph" w:styleId="Titre2">
    <w:name w:val="heading 2"/>
    <w:basedOn w:val="Normal"/>
    <w:next w:val="Normal"/>
    <w:link w:val="Titre2Car"/>
    <w:uiPriority w:val="9"/>
    <w:unhideWhenUsed/>
    <w:qFormat/>
    <w:rsid w:val="00252EF8"/>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2Car">
    <w:name w:val="Titre 2 Car"/>
    <w:basedOn w:val="Policepardfaut"/>
    <w:link w:val="Titre2"/>
    <w:uiPriority w:val="9"/>
    <w:rsid w:val="00252EF8"/>
    <w:rPr>
      <w:rFonts w:asciiTheme="majorHAnsi" w:eastAsiaTheme="majorEastAsia" w:hAnsiTheme="majorHAnsi" w:cstheme="majorBidi"/>
      <w:b/>
      <w:bCs/>
      <w:color w:val="4F81BD" w:themeColor="accent1"/>
      <w:sz w:val="26"/>
      <w:szCs w:val="26"/>
    </w:rPr>
  </w:style>
  <w:style w:type="paragraph" w:styleId="Sansinterligne">
    <w:name w:val="No Spacing"/>
    <w:link w:val="SansinterligneCar"/>
    <w:uiPriority w:val="1"/>
    <w:qFormat/>
    <w:rsid w:val="00252EF8"/>
    <w:pPr>
      <w:spacing w:after="0" w:line="240" w:lineRule="auto"/>
    </w:pPr>
  </w:style>
  <w:style w:type="character" w:customStyle="1" w:styleId="SansinterligneCar">
    <w:name w:val="Sans interligne Car"/>
    <w:basedOn w:val="Policepardfaut"/>
    <w:link w:val="Sansinterligne"/>
    <w:uiPriority w:val="1"/>
    <w:rsid w:val="00252EF8"/>
  </w:style>
  <w:style w:type="character" w:styleId="Lienhypertexte">
    <w:name w:val="Hyperlink"/>
    <w:basedOn w:val="Policepardfaut"/>
    <w:uiPriority w:val="99"/>
    <w:unhideWhenUsed/>
    <w:rsid w:val="00252EF8"/>
    <w:rPr>
      <w:color w:val="0000FF" w:themeColor="hyperlink"/>
      <w:u w:val="single"/>
    </w:rPr>
  </w:style>
  <w:style w:type="paragraph" w:styleId="Titre">
    <w:name w:val="Title"/>
    <w:basedOn w:val="Normal"/>
    <w:next w:val="Normal"/>
    <w:link w:val="TitreCar"/>
    <w:uiPriority w:val="10"/>
    <w:qFormat/>
    <w:rsid w:val="00252EF8"/>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reCar">
    <w:name w:val="Titre Car"/>
    <w:basedOn w:val="Policepardfaut"/>
    <w:link w:val="Titre"/>
    <w:uiPriority w:val="10"/>
    <w:rsid w:val="00252EF8"/>
    <w:rPr>
      <w:rFonts w:asciiTheme="majorHAnsi" w:eastAsiaTheme="majorEastAsia" w:hAnsiTheme="majorHAnsi" w:cstheme="majorBidi"/>
      <w:color w:val="17365D" w:themeColor="text2" w:themeShade="BF"/>
      <w:spacing w:val="5"/>
      <w:kern w:val="28"/>
      <w:sz w:val="52"/>
      <w:szCs w:val="52"/>
    </w:rPr>
  </w:style>
  <w:style w:type="paragraph" w:styleId="Textedebulles">
    <w:name w:val="Balloon Text"/>
    <w:basedOn w:val="Normal"/>
    <w:link w:val="TextedebullesCar"/>
    <w:uiPriority w:val="99"/>
    <w:semiHidden/>
    <w:unhideWhenUsed/>
    <w:rsid w:val="00252EF8"/>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252EF8"/>
    <w:rPr>
      <w:rFonts w:ascii="Tahoma" w:hAnsi="Tahoma" w:cs="Tahoma"/>
      <w:sz w:val="16"/>
      <w:szCs w:val="16"/>
    </w:rPr>
  </w:style>
  <w:style w:type="character" w:styleId="AcronymeHTML">
    <w:name w:val="HTML Acronym"/>
    <w:basedOn w:val="Policepardfaut"/>
    <w:uiPriority w:val="99"/>
    <w:semiHidden/>
    <w:unhideWhenUsed/>
    <w:rsid w:val="00252EF8"/>
  </w:style>
  <w:style w:type="table" w:styleId="Grilledutableau">
    <w:name w:val="Table Grid"/>
    <w:basedOn w:val="TableauNormal"/>
    <w:rsid w:val="00BE599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png"/><Relationship Id="rId18" Type="http://schemas.openxmlformats.org/officeDocument/2006/relationships/hyperlink" Target="http://www.abus.com/fr/Securite-chez-soi" TargetMode="External"/><Relationship Id="rId26" Type="http://schemas.openxmlformats.org/officeDocument/2006/relationships/theme" Target="theme/theme1.xml"/><Relationship Id="rId3" Type="http://schemas.microsoft.com/office/2007/relationships/stylesWithEffects" Target="stylesWithEffects.xml"/><Relationship Id="rId21" Type="http://schemas.openxmlformats.org/officeDocument/2006/relationships/hyperlink" Target="http://www.securite1.fr/content/10-fonctionnement-des-alarmes" TargetMode="Externa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hyperlink" Target="http://www.60millions-mag.com/kiosque/hors_series/securite_bien_se_proteger_contre_le_vol" TargetMode="External"/><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yperlink" Target="http://www.lefigaro.fr/actualite-france/2013/02/04/01016-20130204ARTFIG00395-comment-se-premunirface-a-un-cambriolage.php" TargetMode="External"/><Relationship Id="rId20" Type="http://schemas.openxmlformats.org/officeDocument/2006/relationships/hyperlink" Target="http://www.123alarme.fr/fabricants-alarmes.html" TargetMode="External"/><Relationship Id="rId1" Type="http://schemas.openxmlformats.org/officeDocument/2006/relationships/customXml" Target="../customXml/item1.xml"/><Relationship Id="rId6" Type="http://schemas.openxmlformats.org/officeDocument/2006/relationships/hyperlink" Target="http://cache.media.eduscol.education.fr/file/special_6/53/1/Programme_technologie_33531.pdf" TargetMode="External"/><Relationship Id="rId11" Type="http://schemas.openxmlformats.org/officeDocument/2006/relationships/image" Target="media/image5.png"/><Relationship Id="rId24" Type="http://schemas.openxmlformats.org/officeDocument/2006/relationships/image" Target="media/image10.png"/><Relationship Id="rId5" Type="http://schemas.openxmlformats.org/officeDocument/2006/relationships/webSettings" Target="webSettings.xml"/><Relationship Id="rId15" Type="http://schemas.openxmlformats.org/officeDocument/2006/relationships/hyperlink" Target="http://www.police-mariemont.be/infos-conseils/comment-bien-se-premunir-dun-vol/se-premunir-du-vol-dans-les-habitations" TargetMode="External"/><Relationship Id="rId23" Type="http://schemas.openxmlformats.org/officeDocument/2006/relationships/image" Target="media/image9.png"/><Relationship Id="rId10" Type="http://schemas.openxmlformats.org/officeDocument/2006/relationships/image" Target="media/image4.gif"/><Relationship Id="rId19" Type="http://schemas.openxmlformats.org/officeDocument/2006/relationships/hyperlink" Target="http://www.insee.fr/fr/themes/document.asp?ref_id=ip1177&amp;reg_id=0" TargetMode="External"/><Relationship Id="rId4" Type="http://schemas.openxmlformats.org/officeDocument/2006/relationships/settings" Target="settings.xml"/><Relationship Id="rId9" Type="http://schemas.openxmlformats.org/officeDocument/2006/relationships/image" Target="media/image3.jpeg"/><Relationship Id="rId14" Type="http://schemas.openxmlformats.org/officeDocument/2006/relationships/image" Target="media/image8.png"/><Relationship Id="rId22" Type="http://schemas.openxmlformats.org/officeDocument/2006/relationships/hyperlink" Target="http://www.deltadore.com/france/fr/securite/alarme-bus-locaux-professionnels.html"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1E58E3D-27AE-464B-8339-2786B39BF2A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11</Pages>
  <Words>1605</Words>
  <Characters>8830</Characters>
  <Application>Microsoft Office Word</Application>
  <DocSecurity>0</DocSecurity>
  <Lines>73</Lines>
  <Paragraphs>20</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10415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F.Barbier</dc:creator>
  <cp:lastModifiedBy>riera</cp:lastModifiedBy>
  <cp:revision>3</cp:revision>
  <dcterms:created xsi:type="dcterms:W3CDTF">2014-03-20T20:39:00Z</dcterms:created>
  <dcterms:modified xsi:type="dcterms:W3CDTF">2014-03-20T20:41:00Z</dcterms:modified>
</cp:coreProperties>
</file>